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BA" w:rsidRPr="00AE5130" w:rsidRDefault="000954BA" w:rsidP="000954BA">
      <w:pPr>
        <w:rPr>
          <w:rFonts w:ascii="Times New Roman" w:hAnsi="Times New Roman" w:cs="Times New Roman"/>
        </w:rPr>
      </w:pPr>
    </w:p>
    <w:p w:rsidR="000954BA" w:rsidRPr="00AE5130" w:rsidRDefault="000954BA" w:rsidP="000954BA">
      <w:pPr>
        <w:ind w:left="5387" w:hanging="5954"/>
        <w:jc w:val="center"/>
        <w:rPr>
          <w:rFonts w:ascii="Times New Roman" w:hAnsi="Times New Roman" w:cs="Times New Roman"/>
          <w:b/>
        </w:rPr>
      </w:pPr>
      <w:r w:rsidRPr="00AE5130">
        <w:rPr>
          <w:rFonts w:ascii="Times New Roman" w:hAnsi="Times New Roman" w:cs="Times New Roman"/>
          <w:b/>
        </w:rPr>
        <w:t xml:space="preserve">ПРОЕКТ НА </w:t>
      </w:r>
    </w:p>
    <w:p w:rsidR="000954BA" w:rsidRPr="00AE5130" w:rsidRDefault="000954BA" w:rsidP="000954BA">
      <w:pPr>
        <w:ind w:left="5387" w:hanging="5954"/>
        <w:jc w:val="center"/>
        <w:rPr>
          <w:rFonts w:ascii="Times New Roman" w:hAnsi="Times New Roman" w:cs="Times New Roman"/>
          <w:b/>
        </w:rPr>
      </w:pPr>
      <w:r w:rsidRPr="00AE5130">
        <w:rPr>
          <w:rFonts w:ascii="Times New Roman" w:hAnsi="Times New Roman" w:cs="Times New Roman"/>
          <w:b/>
        </w:rPr>
        <w:t>ДОГОВОР ЗА ДОСТАВКА НА ХРАНИТЕЛНИ ПРОДУКТИ</w:t>
      </w:r>
    </w:p>
    <w:p w:rsidR="000954BA" w:rsidRPr="00AE5130" w:rsidRDefault="000954BA" w:rsidP="000954BA">
      <w:pPr>
        <w:spacing w:after="120" w:line="240" w:lineRule="atLeast"/>
        <w:jc w:val="center"/>
        <w:rPr>
          <w:rFonts w:ascii="Times New Roman" w:hAnsi="Times New Roman" w:cs="Times New Roman"/>
          <w:b/>
        </w:rPr>
      </w:pPr>
    </w:p>
    <w:p w:rsidR="000954BA" w:rsidRPr="00AE5130" w:rsidRDefault="000954BA" w:rsidP="000954BA">
      <w:pPr>
        <w:spacing w:after="120" w:line="240" w:lineRule="atLeast"/>
        <w:jc w:val="center"/>
        <w:rPr>
          <w:rFonts w:ascii="Times New Roman" w:hAnsi="Times New Roman" w:cs="Times New Roman"/>
          <w:b/>
        </w:rPr>
      </w:pPr>
      <w:r w:rsidRPr="00AE5130">
        <w:rPr>
          <w:rFonts w:ascii="Times New Roman" w:hAnsi="Times New Roman" w:cs="Times New Roman"/>
          <w:b/>
        </w:rPr>
        <w:t>№ ………………………….</w:t>
      </w:r>
    </w:p>
    <w:p w:rsidR="000954BA" w:rsidRPr="00AE5130" w:rsidRDefault="000954BA" w:rsidP="000954BA">
      <w:pPr>
        <w:ind w:left="5387" w:hanging="5954"/>
        <w:jc w:val="center"/>
        <w:rPr>
          <w:rFonts w:ascii="Times New Roman" w:hAnsi="Times New Roman" w:cs="Times New Roman"/>
        </w:rPr>
      </w:pPr>
    </w:p>
    <w:p w:rsidR="000954BA" w:rsidRPr="00AE5130" w:rsidRDefault="000954BA" w:rsidP="000954BA">
      <w:pPr>
        <w:shd w:val="clear" w:color="auto" w:fill="FFFFFF"/>
        <w:ind w:firstLine="720"/>
        <w:jc w:val="both"/>
        <w:rPr>
          <w:rFonts w:ascii="Times New Roman" w:hAnsi="Times New Roman" w:cs="Times New Roman"/>
          <w:spacing w:val="-1"/>
        </w:rPr>
      </w:pPr>
      <w:r w:rsidRPr="00AE5130">
        <w:rPr>
          <w:rFonts w:ascii="Times New Roman" w:hAnsi="Times New Roman" w:cs="Times New Roman"/>
          <w:spacing w:val="-4"/>
        </w:rPr>
        <w:t>Днес,</w:t>
      </w:r>
      <w:r w:rsidRPr="00AE5130">
        <w:rPr>
          <w:rFonts w:ascii="Times New Roman" w:hAnsi="Times New Roman" w:cs="Times New Roman"/>
        </w:rPr>
        <w:tab/>
        <w:t>……………… 201</w:t>
      </w:r>
      <w:r w:rsidRPr="00AE5130">
        <w:rPr>
          <w:rFonts w:ascii="Times New Roman" w:hAnsi="Times New Roman" w:cs="Times New Roman"/>
          <w:lang w:val="en-US"/>
        </w:rPr>
        <w:t>9</w:t>
      </w:r>
      <w:r w:rsidRPr="00AE5130">
        <w:rPr>
          <w:rFonts w:ascii="Times New Roman" w:hAnsi="Times New Roman" w:cs="Times New Roman"/>
        </w:rPr>
        <w:t xml:space="preserve"> г.</w:t>
      </w:r>
      <w:r w:rsidRPr="00AE5130">
        <w:rPr>
          <w:rFonts w:ascii="Times New Roman" w:hAnsi="Times New Roman" w:cs="Times New Roman"/>
          <w:spacing w:val="-1"/>
        </w:rPr>
        <w:t xml:space="preserve">, в </w:t>
      </w:r>
      <w:r>
        <w:rPr>
          <w:rFonts w:ascii="Times New Roman" w:hAnsi="Times New Roman" w:cs="Times New Roman"/>
        </w:rPr>
        <w:t>гр</w:t>
      </w:r>
      <w:r w:rsidRPr="00AE5130">
        <w:rPr>
          <w:rFonts w:ascii="Times New Roman" w:hAnsi="Times New Roman" w:cs="Times New Roman"/>
        </w:rPr>
        <w:t xml:space="preserve">. </w:t>
      </w:r>
      <w:r>
        <w:rPr>
          <w:rFonts w:ascii="Times New Roman" w:hAnsi="Times New Roman" w:cs="Times New Roman"/>
        </w:rPr>
        <w:t>Берковица</w:t>
      </w:r>
      <w:r w:rsidRPr="00AE5130">
        <w:rPr>
          <w:rFonts w:ascii="Times New Roman" w:hAnsi="Times New Roman" w:cs="Times New Roman"/>
        </w:rPr>
        <w:t xml:space="preserve">, </w:t>
      </w:r>
      <w:r w:rsidRPr="00AE5130">
        <w:rPr>
          <w:rFonts w:ascii="Times New Roman" w:hAnsi="Times New Roman" w:cs="Times New Roman"/>
          <w:spacing w:val="-1"/>
        </w:rPr>
        <w:t>между:</w:t>
      </w:r>
    </w:p>
    <w:p w:rsidR="000954BA" w:rsidRPr="00AE5130" w:rsidRDefault="000954BA" w:rsidP="000954BA">
      <w:pPr>
        <w:shd w:val="clear" w:color="auto" w:fill="FFFFFF"/>
        <w:jc w:val="both"/>
        <w:rPr>
          <w:rFonts w:ascii="Times New Roman" w:hAnsi="Times New Roman" w:cs="Times New Roman"/>
        </w:rPr>
      </w:pP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b/>
        </w:rPr>
        <w:t>1.</w:t>
      </w:r>
      <w:r>
        <w:rPr>
          <w:rFonts w:ascii="Times New Roman" w:hAnsi="Times New Roman" w:cs="Times New Roman"/>
          <w:b/>
        </w:rPr>
        <w:t xml:space="preserve"> </w:t>
      </w:r>
      <w:r w:rsidRPr="001A0D8C">
        <w:rPr>
          <w:rFonts w:ascii="Times New Roman" w:hAnsi="Times New Roman"/>
          <w:b/>
          <w:lang w:val="ru-RU"/>
        </w:rPr>
        <w:t>ТП „Държавно горско стопанство-Берковица”</w:t>
      </w:r>
      <w:r w:rsidRPr="001A0D8C">
        <w:rPr>
          <w:rFonts w:ascii="Times New Roman" w:hAnsi="Times New Roman"/>
          <w:lang w:val="ru-RU"/>
        </w:rPr>
        <w:t>, с адрес: гр.Берковица, ул.„Митрополит Кирил” № 13, ЕИК 2016174760161, представлявано от инж. Йордан Йосифов Йончев, в качеството му на д</w:t>
      </w:r>
      <w:r>
        <w:rPr>
          <w:rFonts w:ascii="Times New Roman" w:hAnsi="Times New Roman"/>
          <w:lang w:val="ru-RU"/>
        </w:rPr>
        <w:t xml:space="preserve">иректор и </w:t>
      </w:r>
      <w:r>
        <w:rPr>
          <w:rFonts w:ascii="Times New Roman" w:hAnsi="Times New Roman"/>
        </w:rPr>
        <w:t>Иванк</w:t>
      </w:r>
      <w:r w:rsidRPr="001A0D8C">
        <w:rPr>
          <w:rFonts w:ascii="Times New Roman" w:hAnsi="Times New Roman"/>
          <w:lang w:val="ru-RU"/>
        </w:rPr>
        <w:t>а</w:t>
      </w:r>
      <w:r>
        <w:rPr>
          <w:rFonts w:ascii="Times New Roman" w:hAnsi="Times New Roman"/>
          <w:lang w:val="ru-RU"/>
        </w:rPr>
        <w:t xml:space="preserve"> Тодорова</w:t>
      </w:r>
      <w:r w:rsidRPr="001A0D8C">
        <w:rPr>
          <w:rFonts w:ascii="Times New Roman" w:hAnsi="Times New Roman"/>
          <w:lang w:val="ru-RU"/>
        </w:rPr>
        <w:t xml:space="preserve"> Георгиева</w:t>
      </w:r>
      <w:r>
        <w:rPr>
          <w:rFonts w:ascii="Times New Roman" w:hAnsi="Times New Roman"/>
          <w:lang w:val="ru-RU"/>
        </w:rPr>
        <w:t xml:space="preserve"> </w:t>
      </w:r>
      <w:r w:rsidRPr="001A0D8C">
        <w:rPr>
          <w:rFonts w:ascii="Times New Roman" w:hAnsi="Times New Roman"/>
          <w:lang w:val="ru-RU"/>
        </w:rPr>
        <w:t>– главен счетоводител,</w:t>
      </w:r>
      <w:r w:rsidRPr="001A0D8C">
        <w:rPr>
          <w:rFonts w:ascii="Times New Roman" w:hAnsi="Times New Roman"/>
          <w:b/>
          <w:lang w:val="ru-RU"/>
        </w:rPr>
        <w:t xml:space="preserve"> </w:t>
      </w:r>
      <w:r w:rsidRPr="001A0D8C">
        <w:rPr>
          <w:rFonts w:ascii="Times New Roman" w:hAnsi="Times New Roman"/>
          <w:spacing w:val="-1"/>
          <w:lang w:val="ru-RU"/>
        </w:rPr>
        <w:t>наричано за краткост ВЪЗЛОЖИТЕЛ</w:t>
      </w:r>
      <w:r w:rsidRPr="00AE5130">
        <w:rPr>
          <w:rFonts w:ascii="Times New Roman" w:hAnsi="Times New Roman" w:cs="Times New Roman"/>
        </w:rPr>
        <w:t>, от една страна,</w:t>
      </w:r>
    </w:p>
    <w:p w:rsidR="000954BA" w:rsidRPr="00AE5130" w:rsidRDefault="000954BA" w:rsidP="000954BA">
      <w:pPr>
        <w:shd w:val="clear" w:color="auto" w:fill="FFFFFF"/>
        <w:jc w:val="both"/>
        <w:rPr>
          <w:rFonts w:ascii="Times New Roman" w:hAnsi="Times New Roman" w:cs="Times New Roman"/>
          <w:spacing w:val="-1"/>
        </w:rPr>
      </w:pPr>
      <w:r w:rsidRPr="00AE5130">
        <w:rPr>
          <w:rFonts w:ascii="Times New Roman" w:hAnsi="Times New Roman" w:cs="Times New Roman"/>
        </w:rPr>
        <w:t xml:space="preserve">и </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b/>
        </w:rPr>
        <w:t>[</w:t>
      </w:r>
      <w:r w:rsidRPr="00AE5130">
        <w:rPr>
          <w:rFonts w:ascii="Times New Roman" w:hAnsi="Times New Roman" w:cs="Times New Roman"/>
          <w:b/>
          <w:i/>
        </w:rPr>
        <w:t>Наименование на изпълнителя</w:t>
      </w:r>
      <w:r w:rsidRPr="00AE5130">
        <w:rPr>
          <w:rFonts w:ascii="Times New Roman" w:hAnsi="Times New Roman" w:cs="Times New Roman"/>
          <w:b/>
        </w:rPr>
        <w:t>]</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с адрес: [</w:t>
      </w:r>
      <w:r w:rsidRPr="00AE5130">
        <w:rPr>
          <w:rFonts w:ascii="Times New Roman" w:hAnsi="Times New Roman" w:cs="Times New Roman"/>
          <w:i/>
        </w:rPr>
        <w:t>адрес на изпълнителя</w:t>
      </w:r>
      <w:r w:rsidRPr="00AE5130">
        <w:rPr>
          <w:rFonts w:ascii="Times New Roman" w:hAnsi="Times New Roman" w:cs="Times New Roman"/>
        </w:rPr>
        <w:t>] / със седалище и адрес на управление: [</w:t>
      </w:r>
      <w:r w:rsidRPr="00AE5130">
        <w:rPr>
          <w:rFonts w:ascii="Times New Roman" w:hAnsi="Times New Roman" w:cs="Times New Roman"/>
          <w:i/>
        </w:rPr>
        <w:t>седалище и адрес на управление на изпълнителя</w:t>
      </w:r>
      <w:r w:rsidRPr="00AE5130">
        <w:rPr>
          <w:rFonts w:ascii="Times New Roman" w:hAnsi="Times New Roman" w:cs="Times New Roman"/>
        </w:rPr>
        <w:t>] [</w:t>
      </w:r>
      <w:r w:rsidRPr="00AE5130">
        <w:rPr>
          <w:rFonts w:ascii="Times New Roman" w:hAnsi="Times New Roman" w:cs="Times New Roman"/>
          <w:i/>
          <w:color w:val="FF0000"/>
        </w:rPr>
        <w:t>да се попълни приложимото според случая</w:t>
      </w:r>
      <w:r w:rsidRPr="00AE5130">
        <w:rPr>
          <w:rFonts w:ascii="Times New Roman" w:hAnsi="Times New Roman" w:cs="Times New Roman"/>
        </w:rPr>
        <w:t>],</w:t>
      </w:r>
    </w:p>
    <w:p w:rsidR="000954BA" w:rsidRPr="00AE5130" w:rsidRDefault="000954BA" w:rsidP="000954BA">
      <w:pPr>
        <w:widowControl w:val="0"/>
        <w:autoSpaceDE w:val="0"/>
        <w:autoSpaceDN w:val="0"/>
        <w:adjustRightInd w:val="0"/>
        <w:jc w:val="both"/>
        <w:rPr>
          <w:rFonts w:ascii="Times New Roman" w:hAnsi="Times New Roman" w:cs="Times New Roman"/>
          <w:b/>
        </w:rPr>
      </w:pPr>
      <w:r w:rsidRPr="00AE5130">
        <w:rPr>
          <w:rFonts w:ascii="Times New Roman" w:hAnsi="Times New Roman" w:cs="Times New Roman"/>
        </w:rPr>
        <w:t>[ЕИК / код по Регистър БУЛСТАТ / регистрационен номер или друг идентификационен код (</w:t>
      </w:r>
      <w:r w:rsidRPr="00AE5130">
        <w:rPr>
          <w:rFonts w:ascii="Times New Roman" w:hAnsi="Times New Roman" w:cs="Times New Roman"/>
          <w:i/>
          <w:color w:val="FF0000"/>
        </w:rPr>
        <w:t>ако изпълнителят е лице, установено в друга държава членка на ЕС или трета страна</w:t>
      </w:r>
      <w:r w:rsidRPr="00AE5130">
        <w:rPr>
          <w:rFonts w:ascii="Times New Roman" w:hAnsi="Times New Roman" w:cs="Times New Roman"/>
        </w:rPr>
        <w:t>) […] и ДДС номер […] [</w:t>
      </w:r>
      <w:r w:rsidRPr="00AE5130">
        <w:rPr>
          <w:rFonts w:ascii="Times New Roman" w:hAnsi="Times New Roman" w:cs="Times New Roman"/>
          <w:i/>
          <w:color w:val="FF0000"/>
        </w:rPr>
        <w:t>да се попълни приложимото според случая</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представляван/а/о от [</w:t>
      </w:r>
      <w:r w:rsidRPr="00AE5130">
        <w:rPr>
          <w:rFonts w:ascii="Times New Roman" w:hAnsi="Times New Roman" w:cs="Times New Roman"/>
          <w:i/>
        </w:rPr>
        <w:t>имена на лицето или лицата, представляващи изпълнителя</w:t>
      </w:r>
      <w:r w:rsidRPr="00AE5130">
        <w:rPr>
          <w:rFonts w:ascii="Times New Roman" w:hAnsi="Times New Roman" w:cs="Times New Roman"/>
        </w:rPr>
        <w:t>], в качеството на [</w:t>
      </w:r>
      <w:r w:rsidRPr="00AE5130">
        <w:rPr>
          <w:rFonts w:ascii="Times New Roman" w:hAnsi="Times New Roman" w:cs="Times New Roman"/>
          <w:i/>
        </w:rPr>
        <w:t>длъжност/и на лицето или лицата, представляващи изпълнителя</w:t>
      </w:r>
      <w:r w:rsidRPr="00AE5130">
        <w:rPr>
          <w:rFonts w:ascii="Times New Roman" w:hAnsi="Times New Roman" w:cs="Times New Roman"/>
        </w:rPr>
        <w:t>], [съгласно [</w:t>
      </w:r>
      <w:r w:rsidRPr="00AE5130">
        <w:rPr>
          <w:rFonts w:ascii="Times New Roman" w:hAnsi="Times New Roman" w:cs="Times New Roman"/>
          <w:i/>
        </w:rPr>
        <w:t xml:space="preserve">документ или акт, от който произтичат правомощията на лицето или лицата, представляващи изпълнителя </w:t>
      </w:r>
      <w:r w:rsidRPr="00AE5130">
        <w:rPr>
          <w:rFonts w:ascii="Times New Roman" w:hAnsi="Times New Roman" w:cs="Times New Roman"/>
          <w:i/>
          <w:color w:val="FF0000"/>
        </w:rPr>
        <w:t>– ако е приложимо</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 xml:space="preserve">наричан/а/о за краткост </w:t>
      </w:r>
      <w:r w:rsidRPr="00AE5130">
        <w:rPr>
          <w:rFonts w:ascii="Times New Roman" w:hAnsi="Times New Roman" w:cs="Times New Roman"/>
          <w:b/>
          <w:color w:val="000000"/>
        </w:rPr>
        <w:t>ИЗПЪЛНИТЕЛ</w:t>
      </w:r>
      <w:r w:rsidRPr="00AE5130">
        <w:rPr>
          <w:rFonts w:ascii="Times New Roman" w:hAnsi="Times New Roman" w:cs="Times New Roman"/>
        </w:rPr>
        <w:t>, от друга страна,</w:t>
      </w:r>
    </w:p>
    <w:p w:rsidR="000954BA" w:rsidRPr="00AE5130" w:rsidRDefault="000954BA" w:rsidP="000954BA">
      <w:pPr>
        <w:shd w:val="clear" w:color="auto" w:fill="FFFFFF"/>
        <w:jc w:val="both"/>
        <w:rPr>
          <w:rFonts w:ascii="Times New Roman" w:hAnsi="Times New Roman" w:cs="Times New Roman"/>
        </w:rPr>
      </w:pPr>
    </w:p>
    <w:p w:rsidR="000954BA" w:rsidRPr="00AE5130" w:rsidRDefault="000954BA" w:rsidP="000954BA">
      <w:pPr>
        <w:shd w:val="clear" w:color="auto" w:fill="FFFFFF"/>
        <w:jc w:val="both"/>
        <w:rPr>
          <w:rFonts w:ascii="Times New Roman" w:hAnsi="Times New Roman" w:cs="Times New Roman"/>
        </w:rPr>
      </w:pPr>
      <w:r w:rsidRPr="00AE5130">
        <w:rPr>
          <w:rFonts w:ascii="Times New Roman" w:hAnsi="Times New Roman" w:cs="Times New Roman"/>
        </w:rPr>
        <w:t>(ВЪЗЛОЖИТЕЛЯТ и ИЗПЪЛНИТЕЛЯТ наричани заедно „</w:t>
      </w:r>
      <w:r w:rsidRPr="00AE5130">
        <w:rPr>
          <w:rFonts w:ascii="Times New Roman" w:hAnsi="Times New Roman" w:cs="Times New Roman"/>
          <w:b/>
        </w:rPr>
        <w:t>Страните</w:t>
      </w:r>
      <w:r w:rsidRPr="00AE5130">
        <w:rPr>
          <w:rFonts w:ascii="Times New Roman" w:hAnsi="Times New Roman" w:cs="Times New Roman"/>
        </w:rPr>
        <w:t>“, а всеки от тях поотделно „</w:t>
      </w:r>
      <w:r w:rsidRPr="00AE5130">
        <w:rPr>
          <w:rFonts w:ascii="Times New Roman" w:hAnsi="Times New Roman" w:cs="Times New Roman"/>
          <w:b/>
        </w:rPr>
        <w:t>Страна</w:t>
      </w:r>
      <w:r w:rsidRPr="00AE5130">
        <w:rPr>
          <w:rFonts w:ascii="Times New Roman" w:hAnsi="Times New Roman" w:cs="Times New Roman"/>
        </w:rPr>
        <w:t>“);</w:t>
      </w:r>
    </w:p>
    <w:p w:rsidR="000954BA" w:rsidRPr="00AE5130" w:rsidRDefault="000954BA" w:rsidP="000954BA">
      <w:pPr>
        <w:shd w:val="clear" w:color="auto" w:fill="FFFFFF"/>
        <w:jc w:val="both"/>
        <w:rPr>
          <w:rFonts w:ascii="Times New Roman" w:hAnsi="Times New Roman" w:cs="Times New Roman"/>
        </w:rPr>
      </w:pPr>
    </w:p>
    <w:p w:rsidR="000954BA" w:rsidRPr="00E55E42" w:rsidRDefault="000954BA" w:rsidP="000954BA">
      <w:pPr>
        <w:ind w:firstLine="709"/>
        <w:jc w:val="both"/>
        <w:rPr>
          <w:rFonts w:ascii="Times New Roman" w:hAnsi="Times New Roman" w:cs="Times New Roman"/>
          <w:b/>
          <w:bCs/>
        </w:rPr>
      </w:pPr>
      <w:r w:rsidRPr="00AE5130">
        <w:rPr>
          <w:rFonts w:ascii="Times New Roman" w:hAnsi="Times New Roman" w:cs="Times New Roman"/>
          <w:b/>
        </w:rPr>
        <w:t>на основание</w:t>
      </w:r>
      <w:r w:rsidRPr="00AE5130">
        <w:rPr>
          <w:rFonts w:ascii="Times New Roman" w:hAnsi="Times New Roman" w:cs="Times New Roman"/>
        </w:rPr>
        <w:t xml:space="preserve"> чл.186 и чл.194, ал.1 от Закона за обществените поръчки („</w:t>
      </w:r>
      <w:r w:rsidRPr="00AE5130">
        <w:rPr>
          <w:rFonts w:ascii="Times New Roman" w:hAnsi="Times New Roman" w:cs="Times New Roman"/>
          <w:b/>
        </w:rPr>
        <w:t>ЗОП</w:t>
      </w:r>
      <w:r w:rsidRPr="00AE5130">
        <w:rPr>
          <w:rFonts w:ascii="Times New Roman" w:hAnsi="Times New Roman" w:cs="Times New Roman"/>
        </w:rPr>
        <w:t>“) и утвърден от Възложителя  Протокол от ……………….. 201</w:t>
      </w:r>
      <w:r w:rsidRPr="00AE5130">
        <w:rPr>
          <w:rFonts w:ascii="Times New Roman" w:hAnsi="Times New Roman" w:cs="Times New Roman"/>
          <w:lang w:val="en-US"/>
        </w:rPr>
        <w:t>9</w:t>
      </w:r>
      <w:r w:rsidRPr="00AE5130">
        <w:rPr>
          <w:rFonts w:ascii="Times New Roman" w:hAnsi="Times New Roman" w:cs="Times New Roman"/>
        </w:rPr>
        <w:t xml:space="preserve"> г. </w:t>
      </w:r>
      <w:r w:rsidRPr="00AE5130">
        <w:rPr>
          <w:rFonts w:ascii="Times New Roman" w:hAnsi="Times New Roman" w:cs="Times New Roman"/>
          <w:color w:val="000000"/>
        </w:rPr>
        <w:t xml:space="preserve">за определяне на ИЗПЪЛНИТЕЛ </w:t>
      </w:r>
      <w:r w:rsidRPr="00AE5130">
        <w:rPr>
          <w:rFonts w:ascii="Times New Roman" w:hAnsi="Times New Roman" w:cs="Times New Roman"/>
        </w:rPr>
        <w:t>на обществена поръчка с предмет:</w:t>
      </w:r>
      <w:r w:rsidRPr="00AE5130">
        <w:rPr>
          <w:rFonts w:ascii="Times New Roman" w:hAnsi="Times New Roman" w:cs="Times New Roman"/>
          <w:b/>
          <w:bCs/>
        </w:rPr>
        <w:t xml:space="preserve"> </w:t>
      </w:r>
      <w:r w:rsidRPr="003A6E7F">
        <w:rPr>
          <w:rFonts w:ascii="Times New Roman" w:hAnsi="Times New Roman"/>
          <w:b/>
          <w:bCs/>
        </w:rPr>
        <w:t>„Доставка на хранителни продукти и напитки за нуждите на СЗДП ТП Държавно горско стопанств</w:t>
      </w:r>
      <w:r>
        <w:rPr>
          <w:rFonts w:ascii="Times New Roman" w:hAnsi="Times New Roman"/>
          <w:b/>
          <w:bCs/>
        </w:rPr>
        <w:t>о - Берковица</w:t>
      </w:r>
      <w:r w:rsidRPr="003A6E7F">
        <w:rPr>
          <w:rFonts w:ascii="Times New Roman" w:hAnsi="Times New Roman"/>
          <w:b/>
          <w:bCs/>
        </w:rPr>
        <w:t xml:space="preserve"> за срок от 12 месеца”</w:t>
      </w:r>
      <w:r w:rsidRPr="00AE5130">
        <w:rPr>
          <w:rFonts w:ascii="Times New Roman" w:hAnsi="Times New Roman" w:cs="Times New Roman"/>
          <w:spacing w:val="-1"/>
        </w:rPr>
        <w:t xml:space="preserve">, </w:t>
      </w:r>
      <w:r w:rsidRPr="00AE5130">
        <w:rPr>
          <w:rFonts w:ascii="Times New Roman" w:hAnsi="Times New Roman" w:cs="Times New Roman"/>
        </w:rPr>
        <w:t>се сключи този договор за възлагане на обществена поръчка при следните условия:</w:t>
      </w:r>
    </w:p>
    <w:p w:rsidR="000954BA" w:rsidRPr="00AE5130" w:rsidRDefault="000954BA" w:rsidP="000954BA">
      <w:pPr>
        <w:ind w:left="5387" w:hanging="5954"/>
        <w:jc w:val="center"/>
        <w:rPr>
          <w:rFonts w:ascii="Times New Roman" w:hAnsi="Times New Roman" w:cs="Times New Roman"/>
        </w:rPr>
      </w:pPr>
    </w:p>
    <w:p w:rsidR="000954BA" w:rsidRPr="00AE5130" w:rsidRDefault="000954BA" w:rsidP="000954BA">
      <w:pPr>
        <w:ind w:firstLine="567"/>
        <w:jc w:val="both"/>
        <w:rPr>
          <w:rFonts w:ascii="Times New Roman" w:hAnsi="Times New Roman" w:cs="Times New Roman"/>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ПРЕДМЕТ НА ДОГОВОРА</w:t>
      </w:r>
    </w:p>
    <w:p w:rsidR="000954BA" w:rsidRPr="00AE5130" w:rsidRDefault="000954BA" w:rsidP="000954BA">
      <w:pPr>
        <w:widowControl w:val="0"/>
        <w:jc w:val="both"/>
        <w:rPr>
          <w:rFonts w:ascii="Times New Roman" w:hAnsi="Times New Roman" w:cs="Times New Roman"/>
          <w:b/>
        </w:rPr>
      </w:pPr>
      <w:r w:rsidRPr="00AE5130">
        <w:rPr>
          <w:rFonts w:ascii="Times New Roman" w:hAnsi="Times New Roman" w:cs="Times New Roman"/>
          <w:b/>
        </w:rPr>
        <w:t>Член 1. Предмет</w:t>
      </w:r>
    </w:p>
    <w:p w:rsidR="000954BA" w:rsidRPr="00AE5130" w:rsidRDefault="000954BA" w:rsidP="000954BA">
      <w:pPr>
        <w:widowControl w:val="0"/>
        <w:jc w:val="both"/>
        <w:rPr>
          <w:rFonts w:ascii="Times New Roman" w:hAnsi="Times New Roman" w:cs="Times New Roman"/>
          <w:b/>
        </w:rPr>
      </w:pPr>
    </w:p>
    <w:p w:rsidR="000954BA" w:rsidRPr="00AE5130" w:rsidRDefault="000954BA" w:rsidP="000954BA">
      <w:pPr>
        <w:widowControl w:val="0"/>
        <w:autoSpaceDE w:val="0"/>
        <w:autoSpaceDN w:val="0"/>
        <w:adjustRightInd w:val="0"/>
        <w:spacing w:line="251" w:lineRule="exact"/>
        <w:ind w:left="20" w:right="17" w:firstLine="709"/>
        <w:jc w:val="both"/>
        <w:rPr>
          <w:rFonts w:ascii="Times New Roman" w:hAnsi="Times New Roman" w:cs="Times New Roman"/>
          <w:spacing w:val="-7"/>
        </w:rPr>
      </w:pPr>
      <w:r w:rsidRPr="00AE5130">
        <w:rPr>
          <w:rFonts w:ascii="Times New Roman" w:hAnsi="Times New Roman" w:cs="Times New Roman"/>
        </w:rPr>
        <w:t xml:space="preserve">(1.1) Възложителят възлага, а Изпълнителят приема да извършва периодични </w:t>
      </w:r>
      <w:r w:rsidRPr="00AE5130">
        <w:rPr>
          <w:rFonts w:ascii="Times New Roman" w:hAnsi="Times New Roman" w:cs="Times New Roman"/>
          <w:color w:val="000000"/>
        </w:rPr>
        <w:t>д</w:t>
      </w:r>
      <w:r w:rsidRPr="00AE5130">
        <w:rPr>
          <w:rFonts w:ascii="Times New Roman" w:hAnsi="Times New Roman" w:cs="Times New Roman"/>
        </w:rPr>
        <w:t>оставки на хранителни продукти и напитки („</w:t>
      </w:r>
      <w:r w:rsidRPr="00AE5130">
        <w:rPr>
          <w:rFonts w:ascii="Times New Roman" w:hAnsi="Times New Roman" w:cs="Times New Roman"/>
          <w:b/>
        </w:rPr>
        <w:t>Продукти/те</w:t>
      </w:r>
      <w:r w:rsidRPr="00AE5130">
        <w:rPr>
          <w:rFonts w:ascii="Times New Roman" w:hAnsi="Times New Roman" w:cs="Times New Roman"/>
        </w:rPr>
        <w:t xml:space="preserve">“) за нуждите на Възложителя, описани съгласно Техническата спецификация, </w:t>
      </w:r>
      <w:r w:rsidRPr="00AE5130">
        <w:rPr>
          <w:rFonts w:ascii="Times New Roman" w:hAnsi="Times New Roman" w:cs="Times New Roman"/>
          <w:color w:val="000000"/>
        </w:rPr>
        <w:t>както и в</w:t>
      </w:r>
      <w:r w:rsidRPr="00AE5130">
        <w:rPr>
          <w:rFonts w:ascii="Times New Roman" w:hAnsi="Times New Roman" w:cs="Times New Roman"/>
        </w:rPr>
        <w:t xml:space="preserve"> Техничес</w:t>
      </w:r>
      <w:r w:rsidRPr="00AE5130">
        <w:rPr>
          <w:rFonts w:ascii="Times New Roman" w:hAnsi="Times New Roman" w:cs="Times New Roman"/>
          <w:color w:val="000000"/>
        </w:rPr>
        <w:t xml:space="preserve">кото и Ценово предложение на Изпълнителя (Образци № 4 и № 5), неразделна част от Договора, </w:t>
      </w:r>
      <w:r w:rsidRPr="00AE5130">
        <w:rPr>
          <w:rFonts w:ascii="Times New Roman" w:hAnsi="Times New Roman" w:cs="Times New Roman"/>
        </w:rPr>
        <w:t>и в съответствие с изискванията на настоящия Договор.</w:t>
      </w:r>
      <w:r w:rsidRPr="00AE5130">
        <w:rPr>
          <w:rFonts w:ascii="Times New Roman" w:hAnsi="Times New Roman" w:cs="Times New Roman"/>
          <w:color w:val="FF0000"/>
          <w:spacing w:val="1"/>
        </w:rPr>
        <w:t xml:space="preserve"> </w:t>
      </w:r>
    </w:p>
    <w:p w:rsidR="000954BA" w:rsidRPr="00AE5130" w:rsidRDefault="000954BA" w:rsidP="000954BA">
      <w:pPr>
        <w:widowControl w:val="0"/>
        <w:jc w:val="both"/>
        <w:rPr>
          <w:rFonts w:ascii="Times New Roman" w:hAnsi="Times New Roman" w:cs="Times New Roman"/>
        </w:rPr>
      </w:pPr>
    </w:p>
    <w:p w:rsidR="000954BA" w:rsidRPr="00AE5130" w:rsidRDefault="000954BA" w:rsidP="000954BA">
      <w:pPr>
        <w:widowControl w:val="0"/>
        <w:jc w:val="both"/>
        <w:rPr>
          <w:rFonts w:ascii="Times New Roman" w:hAnsi="Times New Roman" w:cs="Times New Roman"/>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Pr>
          <w:rFonts w:ascii="Times New Roman" w:hAnsi="Times New Roman" w:cs="Times New Roman"/>
          <w:b/>
        </w:rPr>
        <w:t>ЦЕНИ И НАЧИН НА ПЛАЩАНЕ</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2. Цена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color w:val="000000"/>
        </w:rPr>
      </w:pPr>
      <w:r w:rsidRPr="00AE5130">
        <w:rPr>
          <w:rFonts w:ascii="Times New Roman" w:hAnsi="Times New Roman" w:cs="Times New Roman"/>
          <w:color w:val="000000"/>
        </w:rPr>
        <w:t xml:space="preserve">(2.1) Общата прогнозна стойност на доставките, предмет на Договора е в размер на </w:t>
      </w:r>
      <w:r>
        <w:rPr>
          <w:rFonts w:ascii="Times New Roman" w:hAnsi="Times New Roman" w:cs="Times New Roman"/>
          <w:b/>
          <w:color w:val="000000"/>
        </w:rPr>
        <w:t>………</w:t>
      </w:r>
      <w:r w:rsidRPr="00AE5130">
        <w:rPr>
          <w:rFonts w:ascii="Times New Roman" w:hAnsi="Times New Roman" w:cs="Times New Roman"/>
          <w:b/>
          <w:color w:val="000000"/>
        </w:rPr>
        <w:t>(</w:t>
      </w:r>
      <w:r>
        <w:rPr>
          <w:rFonts w:ascii="Times New Roman" w:hAnsi="Times New Roman" w:cs="Times New Roman"/>
          <w:b/>
          <w:color w:val="000000"/>
        </w:rPr>
        <w:t>………..</w:t>
      </w:r>
      <w:r w:rsidRPr="00AE5130">
        <w:rPr>
          <w:rFonts w:ascii="Times New Roman" w:hAnsi="Times New Roman" w:cs="Times New Roman"/>
          <w:b/>
          <w:color w:val="000000"/>
        </w:rPr>
        <w:t>) лева без ДДС.</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widowControl w:val="0"/>
        <w:autoSpaceDE w:val="0"/>
        <w:autoSpaceDN w:val="0"/>
        <w:adjustRightInd w:val="0"/>
        <w:spacing w:line="251" w:lineRule="exact"/>
        <w:ind w:right="17"/>
        <w:jc w:val="both"/>
        <w:rPr>
          <w:rFonts w:ascii="Times New Roman" w:hAnsi="Times New Roman" w:cs="Times New Roman"/>
          <w:spacing w:val="-7"/>
        </w:rPr>
      </w:pPr>
      <w:r w:rsidRPr="00AE5130">
        <w:rPr>
          <w:rFonts w:ascii="Times New Roman" w:hAnsi="Times New Roman" w:cs="Times New Roman"/>
          <w:color w:val="000000"/>
        </w:rPr>
        <w:t>(2.2) Посочените в настоящия Договор цени остават непроменени за срока на действието му.</w:t>
      </w:r>
    </w:p>
    <w:p w:rsidR="000954BA" w:rsidRPr="00AE5130" w:rsidRDefault="000954BA" w:rsidP="000954BA">
      <w:pPr>
        <w:autoSpaceDE w:val="0"/>
        <w:autoSpaceDN w:val="0"/>
        <w:adjustRightInd w:val="0"/>
        <w:jc w:val="both"/>
        <w:rPr>
          <w:rFonts w:ascii="Times New Roman" w:hAnsi="Times New Roman" w:cs="Times New Roman"/>
          <w:color w:val="000000"/>
        </w:rPr>
      </w:pPr>
    </w:p>
    <w:p w:rsidR="000954BA" w:rsidRPr="00AE5130" w:rsidRDefault="000954BA" w:rsidP="000954BA">
      <w:pPr>
        <w:autoSpaceDE w:val="0"/>
        <w:autoSpaceDN w:val="0"/>
        <w:adjustRightInd w:val="0"/>
        <w:jc w:val="both"/>
        <w:rPr>
          <w:rFonts w:ascii="Times New Roman" w:hAnsi="Times New Roman" w:cs="Times New Roman"/>
          <w:color w:val="000000"/>
        </w:rPr>
      </w:pPr>
    </w:p>
    <w:p w:rsidR="000954BA" w:rsidRPr="00AE5130" w:rsidRDefault="000954BA" w:rsidP="000954BA">
      <w:pPr>
        <w:autoSpaceDE w:val="0"/>
        <w:autoSpaceDN w:val="0"/>
        <w:adjustRightInd w:val="0"/>
        <w:jc w:val="both"/>
        <w:rPr>
          <w:rFonts w:ascii="Times New Roman" w:hAnsi="Times New Roman" w:cs="Times New Roman"/>
          <w:color w:val="000000"/>
        </w:rPr>
      </w:pPr>
      <w:r w:rsidRPr="00AE5130">
        <w:rPr>
          <w:rFonts w:ascii="Times New Roman" w:hAnsi="Times New Roman" w:cs="Times New Roman"/>
          <w:b/>
        </w:rPr>
        <w:t>Член 3. Начин на плащане</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0954BA" w:rsidRPr="00AE5130" w:rsidRDefault="000954BA" w:rsidP="000954BA">
      <w:pPr>
        <w:jc w:val="both"/>
        <w:rPr>
          <w:rFonts w:ascii="Times New Roman" w:hAnsi="Times New Roman" w:cs="Times New Roman"/>
          <w:color w:val="000000"/>
        </w:rPr>
      </w:pPr>
    </w:p>
    <w:p w:rsidR="000954BA" w:rsidRPr="00AE5130" w:rsidRDefault="000954BA" w:rsidP="000954BA">
      <w:pPr>
        <w:jc w:val="both"/>
        <w:rPr>
          <w:rFonts w:ascii="Times New Roman" w:hAnsi="Times New Roman" w:cs="Times New Roman"/>
          <w:color w:val="000000"/>
        </w:rPr>
      </w:pPr>
      <w:r w:rsidRPr="00AE5130">
        <w:rPr>
          <w:rFonts w:ascii="Times New Roman" w:hAnsi="Times New Roman" w:cs="Times New Roman"/>
          <w:color w:val="000000"/>
        </w:rPr>
        <w:t>(3.2) Заплащането се извършва в български лева по банков път в срок от 5</w:t>
      </w:r>
      <w:r w:rsidRPr="00AE5130">
        <w:rPr>
          <w:rFonts w:ascii="Times New Roman" w:hAnsi="Times New Roman" w:cs="Times New Roman"/>
        </w:rPr>
        <w:t xml:space="preserve"> (пет) дни</w:t>
      </w:r>
      <w:r w:rsidRPr="00AE5130">
        <w:rPr>
          <w:rFonts w:ascii="Times New Roman" w:hAnsi="Times New Roman" w:cs="Times New Roman"/>
          <w:color w:val="000000"/>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(3.3) Плащанията се извършват в български лева, с платежно нареждане по следната банкова сметка, посочена от Изпълнителя:[………………</w:t>
      </w:r>
      <w:r w:rsidRPr="00AE5130">
        <w:rPr>
          <w:rFonts w:ascii="Times New Roman" w:hAnsi="Times New Roman" w:cs="Times New Roman"/>
          <w:b/>
        </w:rPr>
        <w:t>●</w:t>
      </w:r>
      <w:r w:rsidRPr="00AE5130">
        <w:rPr>
          <w:rFonts w:ascii="Times New Roman" w:hAnsi="Times New Roman" w:cs="Times New Roman"/>
        </w:rPr>
        <w:t>]. Изпълнителят е длъжен да уведомява писмено Възложителя за всички последващи промени на банковата му сметка в срок до 7 (седем)]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0954BA" w:rsidRPr="00AE5130" w:rsidRDefault="000954BA" w:rsidP="000954BA">
      <w:pPr>
        <w:jc w:val="both"/>
        <w:rPr>
          <w:rFonts w:ascii="Times New Roman" w:hAnsi="Times New Roman" w:cs="Times New Roman"/>
        </w:rPr>
      </w:pPr>
    </w:p>
    <w:p w:rsidR="000954BA" w:rsidRPr="00AE5130" w:rsidRDefault="000954BA" w:rsidP="000954BA">
      <w:pPr>
        <w:tabs>
          <w:tab w:val="left" w:pos="3402"/>
        </w:tabs>
        <w:jc w:val="both"/>
        <w:rPr>
          <w:rFonts w:ascii="Times New Roman" w:hAnsi="Times New Roman" w:cs="Times New Roman"/>
        </w:rPr>
      </w:pPr>
      <w:r w:rsidRPr="00AE5130">
        <w:rPr>
          <w:rFonts w:ascii="Times New Roman" w:hAnsi="Times New Roman" w:cs="Times New Roman"/>
        </w:rPr>
        <w:t>(3.4) За дата на плащането, се счита датата на заверяване на банковата сметка на Изпълнителя със съответната дължима сума.</w:t>
      </w:r>
    </w:p>
    <w:p w:rsidR="000954BA" w:rsidRPr="00AE5130" w:rsidRDefault="000954BA" w:rsidP="000954BA">
      <w:pPr>
        <w:ind w:firstLine="567"/>
        <w:jc w:val="both"/>
        <w:rPr>
          <w:rFonts w:ascii="Times New Roman" w:hAnsi="Times New Roman" w:cs="Times New Roman"/>
          <w:b/>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 xml:space="preserve">СРОКОВЕ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4.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 xml:space="preserve">(4.1) </w:t>
      </w:r>
      <w:r w:rsidRPr="00AE5130">
        <w:rPr>
          <w:rFonts w:ascii="Times New Roman" w:hAnsi="Times New Roman" w:cs="Times New Roman"/>
          <w:color w:val="000000"/>
        </w:rPr>
        <w:t xml:space="preserve">Настоящият Договор влиза в сила от </w:t>
      </w:r>
      <w:r w:rsidRPr="00AE5130">
        <w:rPr>
          <w:rFonts w:ascii="Times New Roman" w:hAnsi="Times New Roman" w:cs="Times New Roman"/>
        </w:rPr>
        <w:t>момента на подписването му</w:t>
      </w:r>
      <w:r w:rsidRPr="00AE5130">
        <w:rPr>
          <w:rFonts w:ascii="Times New Roman" w:hAnsi="Times New Roman" w:cs="Times New Roman"/>
          <w:color w:val="000000"/>
        </w:rPr>
        <w:t xml:space="preserve"> и е със срок на действие 12 (дванадесет) месеца или до достигане на прогнозната стойност – което от двете настъпи по-рано.</w:t>
      </w:r>
    </w:p>
    <w:p w:rsidR="000954BA" w:rsidRPr="00AE5130" w:rsidRDefault="000954BA" w:rsidP="000954BA">
      <w:pPr>
        <w:spacing w:line="26" w:lineRule="atLeast"/>
        <w:jc w:val="both"/>
        <w:rPr>
          <w:rFonts w:ascii="Times New Roman" w:hAnsi="Times New Roman" w:cs="Times New Roman"/>
        </w:rPr>
      </w:pPr>
      <w:r w:rsidRPr="00AE5130">
        <w:rPr>
          <w:rFonts w:ascii="Times New Roman" w:hAnsi="Times New Roman" w:cs="Times New Roman"/>
        </w:rPr>
        <w:t xml:space="preserve">(4.2) Изпълнителят е длъжен да доставя заявените Продукти в </w:t>
      </w:r>
      <w:r w:rsidRPr="00AE5130">
        <w:rPr>
          <w:rFonts w:ascii="Times New Roman" w:hAnsi="Times New Roman" w:cs="Times New Roman"/>
          <w:color w:val="000000"/>
        </w:rPr>
        <w:t xml:space="preserve">срок от </w:t>
      </w:r>
      <w:r w:rsidRPr="00AE5130">
        <w:rPr>
          <w:rFonts w:ascii="Times New Roman" w:hAnsi="Times New Roman" w:cs="Times New Roman"/>
        </w:rPr>
        <w:t xml:space="preserve">до 1 (един) ден,  след подадена заявка от Възложителя  без ограничения свързани с работно време и съгласно условията на договора . </w:t>
      </w:r>
    </w:p>
    <w:p w:rsidR="000954BA" w:rsidRPr="00AE5130" w:rsidRDefault="000954BA" w:rsidP="000954BA">
      <w:pPr>
        <w:jc w:val="both"/>
        <w:rPr>
          <w:rFonts w:ascii="Times New Roman" w:hAnsi="Times New Roman" w:cs="Times New Roman"/>
          <w:b/>
        </w:rPr>
      </w:pPr>
    </w:p>
    <w:p w:rsidR="000954BA" w:rsidRPr="00AE5130" w:rsidRDefault="000954BA" w:rsidP="000954BA">
      <w:pPr>
        <w:tabs>
          <w:tab w:val="left" w:pos="3686"/>
        </w:tabs>
        <w:ind w:left="360"/>
        <w:rPr>
          <w:rFonts w:ascii="Times New Roman" w:hAnsi="Times New Roman" w:cs="Times New Roman"/>
          <w:b/>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МЯСТО И УСЛОВИЯ НА ДОСТАВКА</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5</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rPr>
        <w:t xml:space="preserve">(5.1) Мястото на доставка е </w:t>
      </w:r>
      <w:r w:rsidRPr="00AE5130">
        <w:rPr>
          <w:rFonts w:ascii="Times New Roman" w:hAnsi="Times New Roman" w:cs="Times New Roman"/>
          <w:bCs/>
        </w:rPr>
        <w:t xml:space="preserve">административната сграда на </w:t>
      </w:r>
      <w:r>
        <w:rPr>
          <w:rFonts w:ascii="Times New Roman" w:hAnsi="Times New Roman" w:cs="Times New Roman"/>
          <w:bCs/>
        </w:rPr>
        <w:t>ТП ДГС Берковица, находяща се на адрес: гр. Берковица</w:t>
      </w:r>
      <w:r w:rsidRPr="00AE5130">
        <w:rPr>
          <w:rFonts w:ascii="Times New Roman" w:hAnsi="Times New Roman" w:cs="Times New Roman"/>
          <w:bCs/>
        </w:rPr>
        <w:t>, ул. “</w:t>
      </w:r>
      <w:r>
        <w:rPr>
          <w:rFonts w:ascii="Times New Roman" w:hAnsi="Times New Roman" w:cs="Times New Roman"/>
          <w:bCs/>
        </w:rPr>
        <w:t>Митрополит Кирил</w:t>
      </w:r>
      <w:r w:rsidRPr="00AE5130">
        <w:rPr>
          <w:rFonts w:ascii="Times New Roman" w:hAnsi="Times New Roman" w:cs="Times New Roman"/>
          <w:bCs/>
        </w:rPr>
        <w:t xml:space="preserve">“ № </w:t>
      </w:r>
      <w:r>
        <w:rPr>
          <w:rFonts w:ascii="Times New Roman" w:hAnsi="Times New Roman" w:cs="Times New Roman"/>
          <w:bCs/>
        </w:rPr>
        <w:t>13</w:t>
      </w:r>
      <w:r w:rsidRPr="00AE5130">
        <w:rPr>
          <w:rFonts w:ascii="Times New Roman" w:hAnsi="Times New Roman" w:cs="Times New Roman"/>
          <w:bCs/>
        </w:rPr>
        <w:t xml:space="preserve">.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(5.2) Доставяните хранителните Продукти, следва да отговарят на изискванията на:</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 xml:space="preserve">Закон за храните, ДВ, </w:t>
      </w:r>
      <w:hyperlink r:id="rId7" w:tgtFrame="_blank" w:history="1">
        <w:r w:rsidRPr="00AE5130">
          <w:rPr>
            <w:rFonts w:ascii="Times New Roman" w:hAnsi="Times New Roman" w:cs="Times New Roman"/>
          </w:rPr>
          <w:t>бр. 90</w:t>
        </w:r>
      </w:hyperlink>
      <w:r w:rsidRPr="00AE5130">
        <w:rPr>
          <w:rFonts w:ascii="Times New Roman" w:hAnsi="Times New Roman" w:cs="Times New Roman"/>
        </w:rPr>
        <w:t xml:space="preserve"> от 15.10.1999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 1 от 26 януари 2016 г. за хигиената на храните, ДВ. бр.10 от 5.02.2016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2 от 23.01.2008 г. за материалите и предметите от пластмаси, предназначени за контакт с храни, ДВ, бр. 13 от 8.02.2008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0954BA" w:rsidRPr="00AE5130" w:rsidRDefault="000954BA" w:rsidP="000954BA">
      <w:pPr>
        <w:numPr>
          <w:ilvl w:val="0"/>
          <w:numId w:val="5"/>
        </w:numPr>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Наредба 9 от 16.03.2001 г. за качеството на водата, предназначена за питейно-битови цели, ДВ, бр. 30 от 28.03.2001 г.;</w:t>
      </w:r>
    </w:p>
    <w:p w:rsidR="000954BA" w:rsidRPr="00AE5130" w:rsidRDefault="000954BA" w:rsidP="000954BA">
      <w:pPr>
        <w:numPr>
          <w:ilvl w:val="0"/>
          <w:numId w:val="5"/>
        </w:numPr>
        <w:tabs>
          <w:tab w:val="left" w:pos="1134"/>
        </w:tabs>
        <w:suppressAutoHyphens/>
        <w:spacing w:line="276" w:lineRule="auto"/>
        <w:ind w:left="1134" w:hanging="1134"/>
        <w:contextualSpacing/>
        <w:jc w:val="both"/>
        <w:rPr>
          <w:rFonts w:ascii="Times New Roman" w:hAnsi="Times New Roman" w:cs="Times New Roman"/>
        </w:rPr>
      </w:pPr>
      <w:r w:rsidRPr="00AE5130">
        <w:rPr>
          <w:rFonts w:ascii="Times New Roman" w:hAnsi="Times New Roman" w:cs="Times New Roman"/>
        </w:rPr>
        <w:t>Регламент (ЕО) № 852/2004 на Европейския парламент и на Съвета от 29 април 2004 година относно хигиената на храните;</w:t>
      </w:r>
    </w:p>
    <w:p w:rsidR="000954BA" w:rsidRPr="00AE5130" w:rsidRDefault="000954BA" w:rsidP="000954BA">
      <w:pPr>
        <w:ind w:left="567" w:hanging="567"/>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lastRenderedPageBreak/>
        <w:t>(5.3) Доставяните хранителни Продукти:</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6"/>
        </w:numPr>
        <w:suppressAutoHyphens/>
        <w:spacing w:line="276" w:lineRule="auto"/>
        <w:ind w:left="567" w:hanging="567"/>
        <w:contextualSpacing/>
        <w:jc w:val="both"/>
        <w:rPr>
          <w:rFonts w:ascii="Times New Roman" w:hAnsi="Times New Roman" w:cs="Times New Roman"/>
        </w:rPr>
      </w:pPr>
      <w:r w:rsidRPr="00AE5130">
        <w:rPr>
          <w:rFonts w:ascii="Times New Roman" w:hAnsi="Times New Roman" w:cs="Times New Roman"/>
        </w:rPr>
        <w:t>следва да бъдат придружавани при всяка доставка с етикет, посочващ съдържанието и количеството на съставките, съдържащи се в тях.</w:t>
      </w:r>
    </w:p>
    <w:p w:rsidR="000954BA" w:rsidRPr="00AE5130" w:rsidRDefault="000954BA" w:rsidP="000954BA">
      <w:pPr>
        <w:numPr>
          <w:ilvl w:val="0"/>
          <w:numId w:val="6"/>
        </w:numPr>
        <w:suppressAutoHyphens/>
        <w:spacing w:line="276" w:lineRule="auto"/>
        <w:ind w:left="567" w:hanging="567"/>
        <w:contextualSpacing/>
        <w:jc w:val="both"/>
        <w:rPr>
          <w:rFonts w:ascii="Times New Roman" w:hAnsi="Times New Roman" w:cs="Times New Roman"/>
        </w:rPr>
      </w:pPr>
      <w:r w:rsidRPr="00AE5130">
        <w:rPr>
          <w:rFonts w:ascii="Times New Roman" w:hAnsi="Times New Roman" w:cs="Times New Roman"/>
        </w:rPr>
        <w:t>следва да имат добър търговски вид;</w:t>
      </w:r>
    </w:p>
    <w:p w:rsidR="000954BA" w:rsidRPr="00AE5130" w:rsidRDefault="000954BA" w:rsidP="000954BA">
      <w:pPr>
        <w:numPr>
          <w:ilvl w:val="0"/>
          <w:numId w:val="6"/>
        </w:numPr>
        <w:suppressAutoHyphens/>
        <w:spacing w:line="276" w:lineRule="auto"/>
        <w:ind w:left="567" w:hanging="567"/>
        <w:contextualSpacing/>
        <w:jc w:val="both"/>
        <w:rPr>
          <w:rFonts w:ascii="Times New Roman" w:hAnsi="Times New Roman" w:cs="Times New Roman"/>
        </w:rPr>
      </w:pPr>
      <w:r w:rsidRPr="00AE5130">
        <w:rPr>
          <w:rFonts w:ascii="Times New Roman" w:hAnsi="Times New Roman" w:cs="Times New Roman"/>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80 (осемдесет) процента от общия срок на годност, обявен от производителя.</w:t>
      </w:r>
    </w:p>
    <w:p w:rsidR="000954BA" w:rsidRPr="00AE5130" w:rsidRDefault="000954BA" w:rsidP="000954BA">
      <w:pPr>
        <w:tabs>
          <w:tab w:val="left" w:pos="3585"/>
        </w:tabs>
        <w:jc w:val="both"/>
        <w:rPr>
          <w:rFonts w:ascii="Times New Roman" w:eastAsia="MS Mincho" w:hAnsi="Times New Roman" w:cs="Times New Roman"/>
        </w:rPr>
      </w:pPr>
    </w:p>
    <w:p w:rsidR="000954BA" w:rsidRPr="00AE5130" w:rsidRDefault="000954BA" w:rsidP="000954BA">
      <w:pPr>
        <w:tabs>
          <w:tab w:val="left" w:pos="3585"/>
        </w:tabs>
        <w:jc w:val="both"/>
        <w:rPr>
          <w:rFonts w:ascii="Times New Roman" w:hAnsi="Times New Roman" w:cs="Times New Roman"/>
        </w:rPr>
      </w:pPr>
      <w:r w:rsidRPr="00AE5130">
        <w:rPr>
          <w:rFonts w:ascii="Times New Roman" w:eastAsia="MS Mincho" w:hAnsi="Times New Roman" w:cs="Times New Roman"/>
        </w:rPr>
        <w:t xml:space="preserve">(5.4) </w:t>
      </w:r>
      <w:r w:rsidRPr="00AE5130">
        <w:rPr>
          <w:rFonts w:ascii="Times New Roman" w:hAnsi="Times New Roman" w:cs="Times New Roman"/>
        </w:rPr>
        <w:t>Доставките на СТОКИТЕ се извършват след заявка от страна на ВЪЗЛОЖИТЕЛЯ. Заявката следва да се предостави в писмена форма по електронен път/ електронна поща/ н</w:t>
      </w:r>
      <w:r>
        <w:rPr>
          <w:rFonts w:ascii="Times New Roman" w:hAnsi="Times New Roman" w:cs="Times New Roman"/>
        </w:rPr>
        <w:t>а представител на изпълнителя</w:t>
      </w:r>
      <w:r w:rsidRPr="00AE5130">
        <w:rPr>
          <w:rFonts w:ascii="Times New Roman" w:hAnsi="Times New Roman" w:cs="Times New Roman"/>
        </w:rPr>
        <w:t>, като съдържа подробно описание на заявените артикули, техните количества и график за доставката им. 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0954BA" w:rsidRPr="00AE5130" w:rsidRDefault="000954BA" w:rsidP="000954BA">
      <w:pPr>
        <w:tabs>
          <w:tab w:val="left" w:pos="3585"/>
        </w:tabs>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color w:val="000000"/>
        </w:rPr>
        <w:t>(5.5) Всяка доставка</w:t>
      </w:r>
      <w:r w:rsidRPr="00AE5130">
        <w:rPr>
          <w:rFonts w:ascii="Times New Roman" w:eastAsia="MS Mincho" w:hAnsi="Times New Roman" w:cs="Times New Roman"/>
        </w:rPr>
        <w:t xml:space="preserve"> се удостоверява с подписване в два екземпляра на двустранен документ, удостоверяващ приемането на стоката (протокол за доставка,</w:t>
      </w:r>
      <w:r w:rsidRPr="00AE5130">
        <w:rPr>
          <w:rFonts w:ascii="Times New Roman" w:hAnsi="Times New Roman" w:cs="Times New Roman"/>
          <w:color w:val="000000"/>
        </w:rPr>
        <w:t xml:space="preserve"> търговски документ или</w:t>
      </w:r>
      <w:r w:rsidRPr="00AE5130">
        <w:rPr>
          <w:rFonts w:ascii="Times New Roman" w:eastAsia="MS Mincho" w:hAnsi="Times New Roman" w:cs="Times New Roman"/>
        </w:rPr>
        <w:t xml:space="preserve"> друг съотносим документ) от Страните или техни упълномощени представители, </w:t>
      </w:r>
      <w:r w:rsidRPr="00AE5130">
        <w:rPr>
          <w:rFonts w:ascii="Times New Roman" w:hAnsi="Times New Roman" w:cs="Times New Roman"/>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AE5130">
        <w:rPr>
          <w:rFonts w:ascii="Times New Roman" w:hAnsi="Times New Roman" w:cs="Times New Roman"/>
          <w:b/>
        </w:rPr>
        <w:t>констативен протокол</w:t>
      </w:r>
      <w:r w:rsidRPr="00AE5130">
        <w:rPr>
          <w:rFonts w:ascii="Times New Roman" w:hAnsi="Times New Roman" w:cs="Times New Roman"/>
        </w:rPr>
        <w:t>, в който се описват констатираните недостатъци, липси и/или несъответствия, дефинирани в алинея (5.7) по-долу („</w:t>
      </w:r>
      <w:r w:rsidRPr="00AE5130">
        <w:rPr>
          <w:rFonts w:ascii="Times New Roman" w:hAnsi="Times New Roman" w:cs="Times New Roman"/>
          <w:b/>
        </w:rPr>
        <w:t>Несъответствия</w:t>
      </w:r>
      <w:r w:rsidRPr="00AE5130">
        <w:rPr>
          <w:rFonts w:ascii="Times New Roman" w:hAnsi="Times New Roman" w:cs="Times New Roman"/>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AE5130">
        <w:rPr>
          <w:rFonts w:ascii="Times New Roman" w:eastAsia="MS Mincho" w:hAnsi="Times New Roman" w:cs="Times New Roman"/>
        </w:rPr>
        <w:t>документ, удостоверяващ приемането на стоката</w:t>
      </w:r>
      <w:r w:rsidRPr="00AE5130">
        <w:rPr>
          <w:rFonts w:ascii="Times New Roman" w:hAnsi="Times New Roman" w:cs="Times New Roman"/>
        </w:rPr>
        <w:t>.</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360"/>
        </w:tabs>
        <w:rPr>
          <w:rFonts w:ascii="Times New Roman" w:hAnsi="Times New Roman" w:cs="Times New Roman"/>
        </w:rPr>
      </w:pPr>
      <w:r w:rsidRPr="00AE5130">
        <w:rPr>
          <w:rFonts w:ascii="Times New Roman" w:hAnsi="Times New Roman" w:cs="Times New Roman"/>
        </w:rPr>
        <w:t>(5.7) Възложителят има право на рекламации пред Изпълнителя за:</w:t>
      </w:r>
    </w:p>
    <w:p w:rsidR="000954BA" w:rsidRPr="00AE5130" w:rsidRDefault="000954BA" w:rsidP="000954BA">
      <w:pPr>
        <w:tabs>
          <w:tab w:val="left" w:pos="360"/>
        </w:tabs>
        <w:rPr>
          <w:rFonts w:ascii="Times New Roman" w:hAnsi="Times New Roman" w:cs="Times New Roman"/>
        </w:rPr>
      </w:pP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 доставените Продукти със заявеното/договореното количество и/или със заявения/договорен вид;</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несъответствието на доставените Продукти с Техническото предложение (Приложение № ... към настоящия Договор) и с Техническата спецификация на Възложителя;</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 срока на годност на Продуктите с изискванията на настоящия Договор;</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несъответствие на доставените Продукти с изискванията за безопасност;</w:t>
      </w:r>
    </w:p>
    <w:p w:rsidR="000954BA" w:rsidRPr="00AE5130" w:rsidRDefault="000954BA" w:rsidP="000954BA">
      <w:pPr>
        <w:numPr>
          <w:ilvl w:val="0"/>
          <w:numId w:val="8"/>
        </w:numPr>
        <w:tabs>
          <w:tab w:val="left" w:pos="567"/>
        </w:tabs>
        <w:ind w:left="567" w:hanging="567"/>
        <w:contextualSpacing/>
        <w:jc w:val="both"/>
        <w:rPr>
          <w:rFonts w:ascii="Times New Roman" w:hAnsi="Times New Roman" w:cs="Times New Roman"/>
        </w:rPr>
      </w:pPr>
      <w:r w:rsidRPr="00AE5130">
        <w:rPr>
          <w:rFonts w:ascii="Times New Roman" w:hAnsi="Times New Roman" w:cs="Times New Roman"/>
        </w:rPr>
        <w:t>нарушена цялост на опаковката на доставяните Продукти;</w:t>
      </w:r>
    </w:p>
    <w:p w:rsidR="000954BA" w:rsidRPr="00AE5130" w:rsidRDefault="000954BA" w:rsidP="000954BA">
      <w:pPr>
        <w:tabs>
          <w:tab w:val="left" w:pos="567"/>
        </w:tabs>
        <w:jc w:val="both"/>
        <w:rPr>
          <w:rFonts w:ascii="Times New Roman" w:hAnsi="Times New Roman" w:cs="Times New Roman"/>
          <w:color w:val="FF0000"/>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(5.8) Рекламации за явни Несъответствия, съгласно алинея (5.7) на доставката с Техническото предложение (Образец № 4 от документацията),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(5.9) При отправена рекламация и възникване на спор относно съответствието по ал.5.8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w:t>
      </w:r>
      <w:r w:rsidRPr="00AE5130">
        <w:rPr>
          <w:rFonts w:ascii="Times New Roman" w:hAnsi="Times New Roman" w:cs="Times New Roman"/>
        </w:rPr>
        <w:lastRenderedPageBreak/>
        <w:t>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(ii) При рекламации относно скрити Несъответствия на доставените Продукти с Техническото предложение (Образец № 4 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0954BA" w:rsidRPr="00AE5130" w:rsidRDefault="000954BA" w:rsidP="000954BA">
      <w:pPr>
        <w:tabs>
          <w:tab w:val="left" w:pos="567"/>
        </w:tabs>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(5.11) При Несъответствия на доставените Продукти с изискванията на Договора, констатирани по реда на предходните алинеи: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(i) Изпълнителят заменя несъответстващите Продукти с нови, съответно допълва доставката в срок от 1 (един) ден от подписване на съответния протокол от Страните или от издаване на протокола от анализа на оторизирания орган; или </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(ii) цената по Договора се намалява съответно с цената на Несъответстващите Продукти, ако не води до съществени изменения на договора.</w:t>
      </w:r>
    </w:p>
    <w:p w:rsidR="000954BA" w:rsidRPr="00AE5130" w:rsidRDefault="000954BA" w:rsidP="000954BA">
      <w:pPr>
        <w:widowControl w:val="0"/>
        <w:autoSpaceDE w:val="0"/>
        <w:autoSpaceDN w:val="0"/>
        <w:adjustRightInd w:val="0"/>
        <w:jc w:val="both"/>
        <w:rPr>
          <w:rFonts w:ascii="Times New Roman" w:eastAsia="MS Mincho" w:hAnsi="Times New Roman" w:cs="Times New Roman"/>
        </w:rPr>
      </w:pPr>
      <w:r w:rsidRPr="00AE5130">
        <w:rPr>
          <w:rFonts w:ascii="Times New Roman" w:eastAsia="MS Mincho" w:hAnsi="Times New Roman" w:cs="Times New Roman"/>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AE5130">
        <w:rPr>
          <w:rFonts w:ascii="Times New Roman" w:hAnsi="Times New Roman" w:cs="Times New Roman"/>
        </w:rPr>
        <w:t>при установяване, че Продуктите съответстват на договорените и нормативно установени изисквания по реда на ал. (5.9)</w:t>
      </w:r>
      <w:r w:rsidRPr="00AE5130">
        <w:rPr>
          <w:rFonts w:ascii="Times New Roman" w:eastAsia="MS Mincho" w:hAnsi="Times New Roman" w:cs="Times New Roman"/>
        </w:rPr>
        <w:t xml:space="preserve"> и подписването на документ, удостоверяващ приемането на стоката и при другите условия на настоящия Договор.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0954BA" w:rsidRPr="00AE5130" w:rsidRDefault="000954BA" w:rsidP="000954BA">
      <w:pPr>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Член 6.</w:t>
      </w:r>
    </w:p>
    <w:p w:rsidR="000954BA" w:rsidRPr="00AE5130" w:rsidRDefault="000954BA" w:rsidP="000954BA">
      <w:pPr>
        <w:autoSpaceDE w:val="0"/>
        <w:autoSpaceDN w:val="0"/>
        <w:adjustRightInd w:val="0"/>
        <w:jc w:val="both"/>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AE5130">
        <w:rPr>
          <w:rFonts w:ascii="Times New Roman" w:hAnsi="Times New Roman" w:cs="Times New Roman"/>
          <w:color w:val="000000"/>
        </w:rPr>
        <w:t>документа, удостоверяващ приемането на стоката (протокол за доставка, търговски документ или друг съотносим документ)</w:t>
      </w:r>
      <w:r w:rsidRPr="00AE5130">
        <w:rPr>
          <w:rFonts w:ascii="Times New Roman" w:hAnsi="Times New Roman" w:cs="Times New Roman"/>
        </w:rPr>
        <w:t xml:space="preserve">.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0"/>
        </w:tabs>
        <w:spacing w:line="276" w:lineRule="auto"/>
        <w:contextualSpacing/>
        <w:rPr>
          <w:rFonts w:ascii="Times New Roman" w:hAnsi="Times New Roman" w:cs="Times New Roman"/>
          <w:b/>
        </w:rPr>
      </w:pPr>
      <w:r w:rsidRPr="00AE5130">
        <w:rPr>
          <w:rFonts w:ascii="Times New Roman" w:hAnsi="Times New Roman" w:cs="Times New Roman"/>
          <w:b/>
        </w:rPr>
        <w:tab/>
        <w:t>V. ПРАВА И ЗАДЪЛЖЕНИЯ НА ИЗПЪЛНИТЕЛЯ</w:t>
      </w:r>
    </w:p>
    <w:p w:rsidR="000954BA" w:rsidRPr="00AE5130" w:rsidRDefault="000954BA" w:rsidP="000954BA">
      <w:pPr>
        <w:tabs>
          <w:tab w:val="left" w:pos="0"/>
        </w:tabs>
        <w:spacing w:line="276" w:lineRule="auto"/>
        <w:contextualSpacing/>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7.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b/>
          <w:color w:val="000000"/>
        </w:rPr>
      </w:pPr>
      <w:r w:rsidRPr="00AE5130">
        <w:rPr>
          <w:rFonts w:ascii="Times New Roman" w:hAnsi="Times New Roman" w:cs="Times New Roman"/>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един 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(7.5) Изпълнителят е длъжен да приема и урежда по уговорения ред надлежно предявените от Възложителя рекламации по реда на настоящия Договор.</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(7.7)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AE5130">
          <w:rPr>
            <w:rFonts w:ascii="Times New Roman" w:hAnsi="Times New Roman" w:cs="Times New Roman"/>
          </w:rPr>
          <w:t>чл. 66, ал. 2</w:t>
        </w:r>
      </w:hyperlink>
      <w:r w:rsidRPr="00AE5130">
        <w:rPr>
          <w:rFonts w:ascii="Times New Roman" w:hAnsi="Times New Roman" w:cs="Times New Roman"/>
        </w:rPr>
        <w:t xml:space="preserve"> и </w:t>
      </w:r>
      <w:hyperlink r:id="rId9" w:anchor="p28982788" w:tgtFrame="_blank" w:history="1">
        <w:r w:rsidRPr="00AE5130">
          <w:rPr>
            <w:rFonts w:ascii="Times New Roman" w:hAnsi="Times New Roman" w:cs="Times New Roman"/>
          </w:rPr>
          <w:t>11 ЗОП</w:t>
        </w:r>
      </w:hyperlink>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w:t>
      </w:r>
      <w:r w:rsidRPr="00AE5130">
        <w:rPr>
          <w:rFonts w:ascii="Times New Roman" w:hAnsi="Times New Roman" w:cs="Times New Roman"/>
        </w:rPr>
        <w:lastRenderedPageBreak/>
        <w:t>е длъжен да обезщети всички вреди, нанесени на Възложителя и/или трети лица от Несъответстващи Продукти.</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(7.11) Изпълнителят не носи отговорност за забава на доставка, която не е заявена в необходимия срок, отразена в заявката  по чл. 5, ал.</w:t>
      </w:r>
      <w:r w:rsidRPr="00AE5130">
        <w:rPr>
          <w:rFonts w:ascii="Times New Roman" w:eastAsia="MS Mincho" w:hAnsi="Times New Roman" w:cs="Times New Roman"/>
        </w:rPr>
        <w:t xml:space="preserve"> (5.4)</w:t>
      </w: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ПРАВА И ЗАДЪЛЖЕНИЯ НА ВЪЗЛОЖИТЕЛЯ</w:t>
      </w:r>
    </w:p>
    <w:p w:rsidR="000954BA" w:rsidRPr="00AE5130" w:rsidRDefault="000954BA" w:rsidP="000954BA">
      <w:pPr>
        <w:ind w:firstLine="567"/>
        <w:jc w:val="center"/>
        <w:rPr>
          <w:rFonts w:ascii="Times New Roman" w:hAnsi="Times New Roman" w:cs="Times New Roman"/>
          <w:b/>
        </w:rPr>
      </w:pP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8. </w:t>
      </w:r>
    </w:p>
    <w:p w:rsidR="000954BA" w:rsidRPr="00AE5130" w:rsidRDefault="000954BA" w:rsidP="000954BA">
      <w:pPr>
        <w:autoSpaceDE w:val="0"/>
        <w:autoSpaceDN w:val="0"/>
        <w:adjustRightInd w:val="0"/>
        <w:jc w:val="both"/>
        <w:rPr>
          <w:rFonts w:ascii="Times New Roman" w:hAnsi="Times New Roman" w:cs="Times New Roman"/>
          <w:b/>
          <w:bCs/>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(8.3) Възложителят осигурява свои представители, които да приемат доставките в договореното време.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(8.6) Възложителят има право на рекламация на доставените по Договора Продукти, при условията посочени в настоящия Договор.</w:t>
      </w:r>
    </w:p>
    <w:p w:rsidR="000954BA" w:rsidRPr="00AE5130" w:rsidRDefault="000954BA" w:rsidP="000954BA">
      <w:pPr>
        <w:widowControl w:val="0"/>
        <w:autoSpaceDE w:val="0"/>
        <w:autoSpaceDN w:val="0"/>
        <w:adjustRightInd w:val="0"/>
        <w:ind w:firstLine="567"/>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AE5130">
        <w:rPr>
          <w:rFonts w:ascii="Times New Roman" w:hAnsi="Times New Roman" w:cs="Times New Roman"/>
          <w:bCs/>
        </w:rPr>
        <w:t>да откаже да изплати частично или изцяло договорената цена.</w:t>
      </w:r>
    </w:p>
    <w:p w:rsidR="000954BA" w:rsidRPr="00AE5130" w:rsidRDefault="000954BA" w:rsidP="000954BA">
      <w:pPr>
        <w:tabs>
          <w:tab w:val="left" w:pos="8094"/>
        </w:tabs>
        <w:jc w:val="both"/>
        <w:rPr>
          <w:rFonts w:ascii="Times New Roman" w:hAnsi="Times New Roman" w:cs="Times New Roman"/>
        </w:rPr>
      </w:pPr>
    </w:p>
    <w:p w:rsidR="000954BA" w:rsidRPr="00AE5130" w:rsidRDefault="000954BA" w:rsidP="000954BA">
      <w:pPr>
        <w:tabs>
          <w:tab w:val="left" w:pos="8094"/>
        </w:tabs>
        <w:jc w:val="both"/>
        <w:rPr>
          <w:rFonts w:ascii="Times New Roman" w:hAnsi="Times New Roman" w:cs="Times New Roman"/>
        </w:rPr>
      </w:pPr>
      <w:r w:rsidRPr="00AE5130">
        <w:rPr>
          <w:rFonts w:ascii="Times New Roman" w:hAnsi="Times New Roman" w:cs="Times New Roman"/>
        </w:rPr>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954BA" w:rsidRPr="00AE5130" w:rsidRDefault="000954BA" w:rsidP="000954BA">
      <w:pPr>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НЕУСТОЙКИ</w:t>
      </w:r>
    </w:p>
    <w:p w:rsidR="000954BA" w:rsidRPr="00AE5130" w:rsidRDefault="000954BA" w:rsidP="000954BA">
      <w:pPr>
        <w:autoSpaceDE w:val="0"/>
        <w:autoSpaceDN w:val="0"/>
        <w:adjustRightInd w:val="0"/>
        <w:jc w:val="both"/>
        <w:rPr>
          <w:rFonts w:ascii="Times New Roman" w:hAnsi="Times New Roman" w:cs="Times New Roman"/>
          <w:b/>
        </w:rPr>
      </w:pPr>
      <w:r w:rsidRPr="00AE5130">
        <w:rPr>
          <w:rFonts w:ascii="Times New Roman" w:hAnsi="Times New Roman" w:cs="Times New Roman"/>
          <w:b/>
        </w:rPr>
        <w:t xml:space="preserve">Член 9. </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(9.1) При забавено изпълнение на задължения по Договора от страна на Изпълнителя, същият заплаща на Възложителя неустойка в размер на 0.1 % (нула цяло и едно на сто)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(пет на сто) от цената на стоката, за която се отнася забавата.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 xml:space="preserve">(9.2)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едно на сто) от </w:t>
      </w:r>
      <w:r w:rsidRPr="00AE5130">
        <w:rPr>
          <w:rFonts w:ascii="Times New Roman" w:hAnsi="Times New Roman" w:cs="Times New Roman"/>
        </w:rPr>
        <w:lastRenderedPageBreak/>
        <w:t>дължимата сума за всеки просрочен ден, но не повече от 5 % (пет на сто) от размера на забавеното плащане.</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autoSpaceDE w:val="0"/>
        <w:autoSpaceDN w:val="0"/>
        <w:adjustRightInd w:val="0"/>
        <w:jc w:val="both"/>
        <w:rPr>
          <w:rFonts w:ascii="Times New Roman" w:hAnsi="Times New Roman" w:cs="Times New Roman"/>
        </w:rPr>
      </w:pPr>
      <w:r w:rsidRPr="00AE5130">
        <w:rPr>
          <w:rFonts w:ascii="Times New Roman" w:hAnsi="Times New Roman" w:cs="Times New Roman"/>
        </w:rPr>
        <w:t>(9.3)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 (пет на сто) от разликата между прогнозната стойност на Договора по алинея 2.1 и цената на извършените доставки в изпълнение на Договора.</w:t>
      </w:r>
    </w:p>
    <w:p w:rsidR="000954BA" w:rsidRPr="00AE5130" w:rsidRDefault="000954BA" w:rsidP="000954BA">
      <w:pPr>
        <w:autoSpaceDE w:val="0"/>
        <w:autoSpaceDN w:val="0"/>
        <w:adjustRightInd w:val="0"/>
        <w:jc w:val="both"/>
        <w:rPr>
          <w:rFonts w:ascii="Times New Roman" w:hAnsi="Times New Roman" w:cs="Times New Roman"/>
        </w:rPr>
      </w:pPr>
    </w:p>
    <w:p w:rsidR="000954BA" w:rsidRPr="00AE5130" w:rsidRDefault="000954BA" w:rsidP="000954BA">
      <w:pPr>
        <w:tabs>
          <w:tab w:val="left" w:pos="357"/>
        </w:tabs>
        <w:jc w:val="both"/>
        <w:rPr>
          <w:rFonts w:ascii="Times New Roman" w:hAnsi="Times New Roman" w:cs="Times New Roman"/>
        </w:rPr>
      </w:pPr>
      <w:r w:rsidRPr="00AE5130">
        <w:rPr>
          <w:rFonts w:ascii="Times New Roman" w:hAnsi="Times New Roman" w:cs="Times New Roman"/>
        </w:rPr>
        <w:t>(9.4)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три месеца без основание, той дължи на Изпълнителя неустойка равна на пет на сто % от разликата между прогнозната стойност на договора и цената на извършените до момента на прекратяване доставки.</w:t>
      </w:r>
    </w:p>
    <w:p w:rsidR="000954BA" w:rsidRPr="00AE5130" w:rsidRDefault="000954BA" w:rsidP="000954BA">
      <w:pPr>
        <w:tabs>
          <w:tab w:val="left" w:pos="357"/>
        </w:tabs>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ПОДИЗПЪЛНИТЕЛИ</w:t>
      </w:r>
      <w:r w:rsidRPr="00AE5130">
        <w:rPr>
          <w:rFonts w:ascii="Times New Roman" w:hAnsi="Times New Roman" w:cs="Times New Roman"/>
          <w:b/>
          <w:vertAlign w:val="superscript"/>
        </w:rPr>
        <w:footnoteReference w:id="1"/>
      </w: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10. </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(10.4) Независимо от използването на подизпълнители, отговорността за изпълнение на настоящия Договор е на 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(10.5)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0954BA" w:rsidRPr="00AE5130" w:rsidRDefault="000954BA" w:rsidP="000954BA">
      <w:pPr>
        <w:ind w:firstLine="567"/>
        <w:jc w:val="both"/>
        <w:rPr>
          <w:rFonts w:ascii="Times New Roman" w:hAnsi="Times New Roman" w:cs="Times New Roman"/>
          <w:bCs/>
        </w:rPr>
      </w:pPr>
    </w:p>
    <w:p w:rsidR="000954BA" w:rsidRPr="00AE5130" w:rsidRDefault="000954BA" w:rsidP="000954BA">
      <w:pPr>
        <w:ind w:firstLine="567"/>
        <w:jc w:val="both"/>
        <w:rPr>
          <w:rFonts w:ascii="Times New Roman" w:hAnsi="Times New Roman" w:cs="Times New Roman"/>
          <w:bCs/>
        </w:rPr>
      </w:pP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11. </w:t>
      </w:r>
    </w:p>
    <w:p w:rsidR="000954BA" w:rsidRPr="00AE5130" w:rsidRDefault="000954BA" w:rsidP="000954BA">
      <w:pPr>
        <w:jc w:val="both"/>
        <w:rPr>
          <w:rFonts w:ascii="Times New Roman" w:hAnsi="Times New Roman" w:cs="Times New Roman"/>
          <w:b/>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0954BA" w:rsidRPr="00AE5130" w:rsidRDefault="000954BA" w:rsidP="000954BA">
      <w:pPr>
        <w:jc w:val="both"/>
        <w:rPr>
          <w:rFonts w:ascii="Times New Roman" w:hAnsi="Times New Roman" w:cs="Times New Roman"/>
          <w:bCs/>
        </w:rPr>
      </w:pP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приложимите клаузи на Договора са задължителни за изпълнение от подизпълнителите;</w:t>
      </w: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действията на Подизпълнителите няма да доведат пряко или косвено до неизпълнение на Договора;</w:t>
      </w:r>
    </w:p>
    <w:p w:rsidR="000954BA" w:rsidRPr="00AE5130" w:rsidRDefault="000954BA" w:rsidP="000954BA">
      <w:pPr>
        <w:numPr>
          <w:ilvl w:val="0"/>
          <w:numId w:val="2"/>
        </w:numPr>
        <w:spacing w:line="276" w:lineRule="auto"/>
        <w:ind w:left="567" w:hanging="567"/>
        <w:contextualSpacing/>
        <w:jc w:val="both"/>
        <w:rPr>
          <w:rFonts w:ascii="Times New Roman" w:hAnsi="Times New Roman" w:cs="Times New Roman"/>
          <w:bCs/>
        </w:rPr>
      </w:pPr>
      <w:r w:rsidRPr="00AE5130">
        <w:rPr>
          <w:rFonts w:ascii="Times New Roman" w:hAnsi="Times New Roman" w:cs="Times New Roman"/>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954BA" w:rsidRPr="00AE5130" w:rsidRDefault="000954BA" w:rsidP="000954BA">
      <w:pPr>
        <w:jc w:val="center"/>
        <w:rPr>
          <w:rFonts w:ascii="Times New Roman" w:hAnsi="Times New Roman" w:cs="Times New Roman"/>
          <w:b/>
        </w:rPr>
      </w:pPr>
    </w:p>
    <w:p w:rsidR="000954BA" w:rsidRPr="00AE5130" w:rsidRDefault="000954BA" w:rsidP="000954BA">
      <w:pPr>
        <w:jc w:val="both"/>
        <w:rPr>
          <w:rFonts w:ascii="Times New Roman" w:hAnsi="Times New Roman" w:cs="Times New Roman"/>
          <w:b/>
          <w:bCs/>
        </w:rPr>
      </w:pPr>
      <w:r w:rsidRPr="00AE5130">
        <w:rPr>
          <w:rFonts w:ascii="Times New Roman" w:hAnsi="Times New Roman" w:cs="Times New Roman"/>
          <w:b/>
          <w:bCs/>
        </w:rPr>
        <w:t xml:space="preserve">Член 12. </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lastRenderedPageBreak/>
        <w:t>(12.1)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(12.2) Разплащанията по ал. (12.1)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(12.3) Към искането по ал. (12.2) Изпълнителят предоставя становище, от което да е видно дали оспорва плащанията или част от тях като недължими.</w:t>
      </w:r>
    </w:p>
    <w:p w:rsidR="000954BA" w:rsidRPr="00AE5130" w:rsidRDefault="000954BA" w:rsidP="000954BA">
      <w:pPr>
        <w:jc w:val="both"/>
        <w:rPr>
          <w:rFonts w:ascii="Times New Roman" w:hAnsi="Times New Roman" w:cs="Times New Roman"/>
          <w:bCs/>
        </w:rPr>
      </w:pPr>
    </w:p>
    <w:p w:rsidR="000954BA" w:rsidRPr="00AE5130" w:rsidRDefault="000954BA" w:rsidP="000954BA">
      <w:pPr>
        <w:jc w:val="both"/>
        <w:rPr>
          <w:rFonts w:ascii="Times New Roman" w:hAnsi="Times New Roman" w:cs="Times New Roman"/>
          <w:bCs/>
        </w:rPr>
      </w:pPr>
      <w:r w:rsidRPr="00AE5130">
        <w:rPr>
          <w:rFonts w:ascii="Times New Roman" w:hAnsi="Times New Roman" w:cs="Times New Roman"/>
          <w:bCs/>
        </w:rPr>
        <w:t>(12.4) Възложителят има право да откаже плащане по ал. (12.2), когато искането за плащане е оспорено, до момента на отстраняване на причината за отказа.</w:t>
      </w:r>
    </w:p>
    <w:p w:rsidR="000954BA" w:rsidRPr="00AE5130" w:rsidRDefault="000954BA" w:rsidP="000954BA">
      <w:pPr>
        <w:jc w:val="both"/>
        <w:rPr>
          <w:rFonts w:ascii="Times New Roman" w:hAnsi="Times New Roman" w:cs="Times New Roman"/>
          <w:bCs/>
        </w:rPr>
      </w:pPr>
    </w:p>
    <w:p w:rsidR="000954BA" w:rsidRPr="00AE5130" w:rsidRDefault="000954BA" w:rsidP="000954BA">
      <w:pPr>
        <w:numPr>
          <w:ilvl w:val="0"/>
          <w:numId w:val="1"/>
        </w:numPr>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УСЛОВИЯ ЗА ПРЕКРАТЯВАНЕ НА ДОГОВОРА</w:t>
      </w:r>
    </w:p>
    <w:p w:rsidR="000954BA" w:rsidRPr="00AE5130" w:rsidRDefault="000954BA" w:rsidP="000954BA">
      <w:pPr>
        <w:tabs>
          <w:tab w:val="left" w:pos="709"/>
        </w:tabs>
        <w:jc w:val="both"/>
        <w:rPr>
          <w:rFonts w:ascii="Times New Roman" w:hAnsi="Times New Roman" w:cs="Times New Roman"/>
          <w:b/>
        </w:rPr>
      </w:pPr>
    </w:p>
    <w:p w:rsidR="000954BA" w:rsidRPr="00AE5130" w:rsidRDefault="000954BA" w:rsidP="000954BA">
      <w:pPr>
        <w:tabs>
          <w:tab w:val="left" w:pos="709"/>
        </w:tabs>
        <w:jc w:val="both"/>
        <w:rPr>
          <w:rFonts w:ascii="Times New Roman" w:hAnsi="Times New Roman" w:cs="Times New Roman"/>
          <w:b/>
        </w:rPr>
      </w:pPr>
      <w:r w:rsidRPr="00AE5130">
        <w:rPr>
          <w:rFonts w:ascii="Times New Roman" w:hAnsi="Times New Roman" w:cs="Times New Roman"/>
          <w:b/>
        </w:rPr>
        <w:t>Член 13.</w:t>
      </w:r>
      <w:r w:rsidRPr="00AE5130">
        <w:rPr>
          <w:rFonts w:ascii="Times New Roman" w:hAnsi="Times New Roman" w:cs="Times New Roman"/>
          <w:b/>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(13.1) Настоящият Договор се прекратява в следните случаи:</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bCs/>
        </w:rPr>
        <w:t>по взаимно съгласие на Страните, изразено в писмена форма;</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с изтичане на уговорения срок или достигане на прогнозната стойност;</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954BA" w:rsidRPr="00AE5130" w:rsidRDefault="000954BA" w:rsidP="000954BA">
      <w:pPr>
        <w:numPr>
          <w:ilvl w:val="0"/>
          <w:numId w:val="3"/>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rPr>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30 (тридесет) дни;</w:t>
      </w:r>
    </w:p>
    <w:p w:rsidR="000954BA" w:rsidRPr="00AE5130" w:rsidRDefault="000954BA" w:rsidP="000954BA">
      <w:pPr>
        <w:tabs>
          <w:tab w:val="left" w:pos="284"/>
        </w:tabs>
        <w:jc w:val="both"/>
        <w:rPr>
          <w:rFonts w:ascii="Times New Roman" w:hAnsi="Times New Roman" w:cs="Times New Roman"/>
          <w:bCs/>
        </w:rPr>
      </w:pPr>
    </w:p>
    <w:p w:rsidR="000954BA" w:rsidRPr="00AE5130" w:rsidRDefault="000954BA" w:rsidP="000954BA">
      <w:pPr>
        <w:tabs>
          <w:tab w:val="left" w:pos="284"/>
        </w:tabs>
        <w:jc w:val="both"/>
        <w:rPr>
          <w:rFonts w:ascii="Times New Roman" w:hAnsi="Times New Roman" w:cs="Times New Roman"/>
        </w:rPr>
      </w:pPr>
      <w:r w:rsidRPr="00AE5130">
        <w:rPr>
          <w:rFonts w:ascii="Times New Roman" w:hAnsi="Times New Roman" w:cs="Times New Roman"/>
          <w:bCs/>
        </w:rPr>
        <w:t>(13.2</w:t>
      </w:r>
      <w:r w:rsidRPr="00AE5130">
        <w:rPr>
          <w:rFonts w:ascii="Times New Roman" w:hAnsi="Times New Roman" w:cs="Times New Roman"/>
        </w:rPr>
        <w:t>) Възложителят може да прекрати едностранно настоящия Договор:</w:t>
      </w:r>
    </w:p>
    <w:p w:rsidR="000954BA" w:rsidRPr="00AE5130" w:rsidRDefault="000954BA" w:rsidP="000954BA">
      <w:pPr>
        <w:tabs>
          <w:tab w:val="left" w:pos="284"/>
        </w:tabs>
        <w:jc w:val="both"/>
        <w:rPr>
          <w:rFonts w:ascii="Times New Roman" w:hAnsi="Times New Roman" w:cs="Times New Roman"/>
        </w:rPr>
      </w:pPr>
    </w:p>
    <w:p w:rsidR="000954BA" w:rsidRPr="00AE5130" w:rsidRDefault="000954BA" w:rsidP="000954BA">
      <w:pPr>
        <w:numPr>
          <w:ilvl w:val="0"/>
          <w:numId w:val="7"/>
        </w:numPr>
        <w:spacing w:line="276" w:lineRule="auto"/>
        <w:contextualSpacing/>
        <w:jc w:val="both"/>
        <w:rPr>
          <w:rFonts w:ascii="Times New Roman" w:hAnsi="Times New Roman" w:cs="Times New Roman"/>
          <w:bCs/>
        </w:rPr>
      </w:pPr>
      <w:r w:rsidRPr="00AE5130">
        <w:rPr>
          <w:rFonts w:ascii="Times New Roman" w:hAnsi="Times New Roman" w:cs="Times New Roman"/>
          <w:bCs/>
        </w:rPr>
        <w:t xml:space="preserve">при системни (три или повече пъти) </w:t>
      </w:r>
      <w:r w:rsidRPr="00AE5130">
        <w:rPr>
          <w:rFonts w:ascii="Times New Roman" w:hAnsi="Times New Roman" w:cs="Times New Roman"/>
        </w:rPr>
        <w:t>в рамките на един месец</w:t>
      </w:r>
      <w:r w:rsidRPr="00AE5130">
        <w:rPr>
          <w:rFonts w:ascii="Times New Roman" w:hAnsi="Times New Roman" w:cs="Times New Roman"/>
          <w:bCs/>
        </w:rPr>
        <w:t>:</w:t>
      </w:r>
      <w:r w:rsidRPr="00AE5130">
        <w:rPr>
          <w:rFonts w:ascii="Times New Roman" w:hAnsi="Times New Roman" w:cs="Times New Roman"/>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AE5130">
        <w:rPr>
          <w:rFonts w:ascii="Times New Roman" w:hAnsi="Times New Roman" w:cs="Times New Roman"/>
          <w:bCs/>
        </w:rPr>
        <w:t xml:space="preserve">; </w:t>
      </w:r>
    </w:p>
    <w:p w:rsidR="000954BA" w:rsidRPr="00AE5130" w:rsidRDefault="000954BA" w:rsidP="000954BA">
      <w:pPr>
        <w:numPr>
          <w:ilvl w:val="0"/>
          <w:numId w:val="7"/>
        </w:numPr>
        <w:spacing w:line="276" w:lineRule="auto"/>
        <w:ind w:left="851" w:hanging="491"/>
        <w:contextualSpacing/>
        <w:jc w:val="both"/>
        <w:rPr>
          <w:rFonts w:ascii="Times New Roman" w:hAnsi="Times New Roman" w:cs="Times New Roman"/>
          <w:bCs/>
        </w:rPr>
      </w:pPr>
      <w:r w:rsidRPr="00AE5130">
        <w:rPr>
          <w:rFonts w:ascii="Times New Roman" w:hAnsi="Times New Roman" w:cs="Times New Roman"/>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0954BA" w:rsidRPr="00AE5130" w:rsidRDefault="000954BA" w:rsidP="000954BA">
      <w:pPr>
        <w:ind w:left="851"/>
        <w:contextualSpacing/>
        <w:jc w:val="both"/>
        <w:rPr>
          <w:rFonts w:ascii="Times New Roman" w:hAnsi="Times New Roman" w:cs="Times New Roman"/>
          <w:bCs/>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Cs/>
        </w:rPr>
        <w:t xml:space="preserve">(13.3)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0954BA" w:rsidRPr="00AE5130" w:rsidRDefault="000954BA" w:rsidP="000954BA">
      <w:pPr>
        <w:spacing w:before="100" w:beforeAutospacing="1" w:after="100" w:afterAutospacing="1"/>
        <w:jc w:val="both"/>
        <w:rPr>
          <w:rFonts w:ascii="Times New Roman" w:hAnsi="Times New Roman" w:cs="Times New Roman"/>
          <w:bCs/>
        </w:rPr>
      </w:pPr>
      <w:r w:rsidRPr="00AE5130">
        <w:rPr>
          <w:rFonts w:ascii="Times New Roman" w:hAnsi="Times New Roman" w:cs="Times New Roman"/>
          <w:bCs/>
        </w:rPr>
        <w:t>(13.4) Прекратяването влиза в сила след уреждане на финансовите взаимоотношения между Страните за извършените от страна на Изпълнителя и приети от Възложителя доставки по изпълнение на Договора.</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14.</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lastRenderedPageBreak/>
        <w:t>Настоящият Договор може да бъде изменян или допълван от Страните при условията на чл. 116 от ЗОП</w:t>
      </w:r>
      <w:r w:rsidRPr="00AE5130">
        <w:rPr>
          <w:rFonts w:ascii="Times New Roman" w:hAnsi="Times New Roman" w:cs="Times New Roman"/>
          <w:vertAlign w:val="superscript"/>
        </w:rPr>
        <w:footnoteReference w:id="2"/>
      </w:r>
      <w:r w:rsidRPr="00AE5130">
        <w:rPr>
          <w:rFonts w:ascii="Times New Roman" w:hAnsi="Times New Roman" w:cs="Times New Roman"/>
        </w:rPr>
        <w:t>.</w:t>
      </w:r>
    </w:p>
    <w:p w:rsidR="000954BA" w:rsidRPr="00AE5130" w:rsidRDefault="000954BA" w:rsidP="000954BA">
      <w:pPr>
        <w:tabs>
          <w:tab w:val="left" w:pos="709"/>
        </w:tabs>
        <w:jc w:val="both"/>
        <w:rPr>
          <w:rFonts w:ascii="Times New Roman" w:hAnsi="Times New Roman" w:cs="Times New Roman"/>
          <w:b/>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НЕПРЕОДОЛИМА СИЛА</w:t>
      </w:r>
    </w:p>
    <w:p w:rsidR="000954BA" w:rsidRPr="00AE5130" w:rsidRDefault="000954BA" w:rsidP="000954BA">
      <w:pPr>
        <w:jc w:val="center"/>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15.</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(15.1) </w:t>
      </w:r>
      <w:r w:rsidRPr="00AE5130">
        <w:rPr>
          <w:rFonts w:ascii="Times New Roman" w:hAnsi="Times New Roman" w:cs="Times New Roman"/>
          <w:spacing w:val="-4"/>
        </w:rPr>
        <w:t>Страните се освобождават от отговорност за неизпълнение на задълженията</w:t>
      </w:r>
      <w:r w:rsidRPr="00AE5130">
        <w:rPr>
          <w:rFonts w:ascii="Times New Roman" w:hAnsi="Times New Roman" w:cs="Times New Roman"/>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(15.3) Докато трае непреодолимата сила, изпълнението на задължението се спира.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954BA" w:rsidRPr="00AE5130" w:rsidRDefault="000954BA" w:rsidP="000954BA">
      <w:pPr>
        <w:ind w:firstLine="567"/>
        <w:jc w:val="both"/>
        <w:rPr>
          <w:rFonts w:ascii="Times New Roman" w:hAnsi="Times New Roman" w:cs="Times New Roman"/>
          <w:b/>
          <w:bCs/>
        </w:rPr>
      </w:pPr>
    </w:p>
    <w:p w:rsidR="000954BA" w:rsidRPr="00AE5130" w:rsidRDefault="000954BA" w:rsidP="000954BA">
      <w:pPr>
        <w:numPr>
          <w:ilvl w:val="0"/>
          <w:numId w:val="1"/>
        </w:numPr>
        <w:tabs>
          <w:tab w:val="left" w:pos="851"/>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КОНФИДЕНЦИАЛНОСТ</w:t>
      </w:r>
      <w:r w:rsidRPr="00AE5130">
        <w:rPr>
          <w:rFonts w:ascii="Times New Roman" w:hAnsi="Times New Roman" w:cs="Times New Roman"/>
          <w:b/>
          <w:vertAlign w:val="superscript"/>
        </w:rPr>
        <w:footnoteReference w:id="3"/>
      </w:r>
    </w:p>
    <w:p w:rsidR="000954BA" w:rsidRPr="00AE5130" w:rsidRDefault="000954BA" w:rsidP="000954BA">
      <w:pPr>
        <w:jc w:val="center"/>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16.</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(16.1) Страните се съгласяват да третират като конфиденциална следната информация, получена при и по повод изпълнението на Договора:</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954BA" w:rsidRPr="00AE5130" w:rsidRDefault="000954BA" w:rsidP="000954BA">
      <w:pPr>
        <w:jc w:val="both"/>
        <w:rPr>
          <w:rFonts w:ascii="Times New Roman" w:hAnsi="Times New Roman" w:cs="Times New Roman"/>
        </w:rPr>
      </w:pPr>
    </w:p>
    <w:p w:rsidR="000954BA" w:rsidRPr="00AE5130" w:rsidRDefault="000954BA" w:rsidP="000954BA">
      <w:pPr>
        <w:numPr>
          <w:ilvl w:val="0"/>
          <w:numId w:val="1"/>
        </w:numPr>
        <w:tabs>
          <w:tab w:val="left" w:pos="0"/>
        </w:tabs>
        <w:spacing w:line="276" w:lineRule="auto"/>
        <w:ind w:left="0" w:firstLine="0"/>
        <w:contextualSpacing/>
        <w:jc w:val="center"/>
        <w:rPr>
          <w:rFonts w:ascii="Times New Roman" w:hAnsi="Times New Roman" w:cs="Times New Roman"/>
          <w:b/>
        </w:rPr>
      </w:pPr>
      <w:r w:rsidRPr="00AE5130">
        <w:rPr>
          <w:rFonts w:ascii="Times New Roman" w:hAnsi="Times New Roman" w:cs="Times New Roman"/>
          <w:b/>
        </w:rPr>
        <w:t>ДОПЪЛНИТЕЛНИ РАЗПОРЕДБИ</w:t>
      </w:r>
    </w:p>
    <w:p w:rsidR="000954BA" w:rsidRPr="00AE5130" w:rsidRDefault="000954BA" w:rsidP="000954BA">
      <w:pPr>
        <w:ind w:firstLine="567"/>
        <w:jc w:val="center"/>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 xml:space="preserve">Член 17.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За всички неуредени в настоящия Договор въпроси се прилага действащото българско законодателство.</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18</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(18.1) Упълномощени представители на Страните, които могат да приемат и правят изявления по изпълнението на настоящия Договор са:</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ЗА ВЪЗЛОЖИТЕЛЯ: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Телефон: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Email: …………………………….</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lastRenderedPageBreak/>
        <w:t>ЗА ИЗПЪЛНИТЕЛЯ:</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Телефон: …………………………</w:t>
      </w: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rPr>
        <w:t>Email: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18 се считат за валидно изпратени и получени от другата Страна.</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19</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Изпълнителят няма право да прехвърля своите права или задължения по настоящия Договор на трети лица, освен в случаите предвидени в ЗОП.</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20</w:t>
      </w:r>
      <w:r w:rsidRPr="00AE5130">
        <w:rPr>
          <w:rFonts w:ascii="Times New Roman" w:hAnsi="Times New Roman" w:cs="Times New Roman"/>
        </w:rPr>
        <w:t>.</w:t>
      </w:r>
      <w:r w:rsidRPr="00AE5130">
        <w:rPr>
          <w:rFonts w:ascii="Times New Roman" w:hAnsi="Times New Roman" w:cs="Times New Roman"/>
        </w:rPr>
        <w:tab/>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 xml:space="preserve">(20.2)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b/>
        </w:rPr>
        <w:t>Член 21</w:t>
      </w: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b/>
        </w:rPr>
      </w:pPr>
      <w:r w:rsidRPr="00AE5130">
        <w:rPr>
          <w:rFonts w:ascii="Times New Roman" w:hAnsi="Times New Roman" w:cs="Times New Roman"/>
          <w:b/>
        </w:rPr>
        <w:t>Член 22.</w:t>
      </w:r>
    </w:p>
    <w:p w:rsidR="000954BA" w:rsidRPr="00AE5130" w:rsidRDefault="000954BA" w:rsidP="000954BA">
      <w:pPr>
        <w:jc w:val="both"/>
        <w:rPr>
          <w:rFonts w:ascii="Times New Roman" w:hAnsi="Times New Roman" w:cs="Times New Roman"/>
          <w:b/>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При подписването на настоящия Договор се представиха следните документи:</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w:t>
      </w: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Неразделна част от настоящия Договор са следните приложения:</w:t>
      </w:r>
    </w:p>
    <w:p w:rsidR="000954BA" w:rsidRPr="00AE5130" w:rsidRDefault="000954BA" w:rsidP="000954BA">
      <w:pPr>
        <w:numPr>
          <w:ilvl w:val="0"/>
          <w:numId w:val="4"/>
        </w:numPr>
        <w:ind w:left="567" w:hanging="567"/>
        <w:contextualSpacing/>
        <w:jc w:val="both"/>
        <w:rPr>
          <w:rFonts w:ascii="Times New Roman" w:hAnsi="Times New Roman" w:cs="Times New Roman"/>
        </w:rPr>
      </w:pPr>
      <w:r w:rsidRPr="00AE5130">
        <w:rPr>
          <w:rFonts w:ascii="Times New Roman" w:hAnsi="Times New Roman" w:cs="Times New Roman"/>
        </w:rPr>
        <w:t xml:space="preserve"> Техническа спецификация на Възложителя;</w:t>
      </w:r>
    </w:p>
    <w:p w:rsidR="000954BA" w:rsidRPr="00AE5130" w:rsidRDefault="000954BA" w:rsidP="000954BA">
      <w:pPr>
        <w:numPr>
          <w:ilvl w:val="0"/>
          <w:numId w:val="4"/>
        </w:numPr>
        <w:ind w:left="567" w:hanging="567"/>
        <w:contextualSpacing/>
        <w:jc w:val="both"/>
        <w:rPr>
          <w:rFonts w:ascii="Times New Roman" w:hAnsi="Times New Roman" w:cs="Times New Roman"/>
        </w:rPr>
      </w:pPr>
      <w:r w:rsidRPr="00AE5130">
        <w:rPr>
          <w:rFonts w:ascii="Times New Roman" w:hAnsi="Times New Roman" w:cs="Times New Roman"/>
          <w:i/>
        </w:rPr>
        <w:t xml:space="preserve">Образци № 4 и № 5 – </w:t>
      </w:r>
      <w:r w:rsidRPr="00AE5130">
        <w:rPr>
          <w:rFonts w:ascii="Times New Roman" w:hAnsi="Times New Roman" w:cs="Times New Roman"/>
        </w:rPr>
        <w:t>Техническо и Ценово предложение на Изпълнителя;</w:t>
      </w:r>
    </w:p>
    <w:p w:rsidR="000954BA" w:rsidRPr="00AE5130" w:rsidRDefault="000954BA" w:rsidP="000954BA">
      <w:pPr>
        <w:ind w:left="567"/>
        <w:contextualSpacing/>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r w:rsidRPr="00AE5130">
        <w:rPr>
          <w:rFonts w:ascii="Times New Roman" w:hAnsi="Times New Roman" w:cs="Times New Roman"/>
        </w:rPr>
        <w:t>Настоящият Договор се подписа в два еднообразни екземпляра – един за Възложителя и един за Изпълнителя.</w:t>
      </w:r>
    </w:p>
    <w:p w:rsidR="000954BA" w:rsidRPr="00AE5130" w:rsidRDefault="000954BA" w:rsidP="000954BA">
      <w:pPr>
        <w:jc w:val="both"/>
        <w:rPr>
          <w:rFonts w:ascii="Times New Roman" w:hAnsi="Times New Roman" w:cs="Times New Roman"/>
        </w:rPr>
      </w:pPr>
    </w:p>
    <w:p w:rsidR="000954BA" w:rsidRDefault="000954BA" w:rsidP="000954BA">
      <w:pPr>
        <w:shd w:val="clear" w:color="auto" w:fill="FFFFFF"/>
        <w:tabs>
          <w:tab w:val="left" w:leader="dot" w:pos="1289"/>
          <w:tab w:val="left" w:pos="4342"/>
          <w:tab w:val="left" w:leader="dot" w:pos="8150"/>
        </w:tabs>
        <w:spacing w:before="100" w:beforeAutospacing="1"/>
        <w:rPr>
          <w:rFonts w:ascii="Times New Roman" w:hAnsi="Times New Roman" w:cs="Times New Roman"/>
          <w:bCs/>
          <w:i/>
          <w:color w:val="000000"/>
          <w:spacing w:val="3"/>
        </w:rPr>
      </w:pPr>
      <w:r>
        <w:rPr>
          <w:rFonts w:ascii="Times New Roman" w:hAnsi="Times New Roman" w:cs="Times New Roman"/>
          <w:bCs/>
          <w:i/>
          <w:color w:val="000000"/>
          <w:spacing w:val="3"/>
        </w:rPr>
        <w:lastRenderedPageBreak/>
        <w:t>Забележка: Проектът на договор е предварително съгласуван с Главния счетоводител!!!!</w:t>
      </w:r>
    </w:p>
    <w:p w:rsidR="000954BA" w:rsidRDefault="000954BA" w:rsidP="000954BA">
      <w:pPr>
        <w:shd w:val="clear" w:color="auto" w:fill="FFFFFF"/>
        <w:tabs>
          <w:tab w:val="left" w:leader="dot" w:pos="1289"/>
          <w:tab w:val="left" w:pos="4342"/>
          <w:tab w:val="left" w:leader="dot" w:pos="8150"/>
        </w:tabs>
        <w:spacing w:before="100" w:beforeAutospacing="1"/>
        <w:rPr>
          <w:rFonts w:ascii="Times New Roman" w:hAnsi="Times New Roman" w:cs="Times New Roman"/>
          <w:bCs/>
          <w:i/>
          <w:color w:val="000000"/>
          <w:spacing w:val="3"/>
        </w:rPr>
      </w:pPr>
      <w:r>
        <w:rPr>
          <w:rFonts w:ascii="Times New Roman" w:hAnsi="Times New Roman" w:cs="Times New Roman"/>
          <w:bCs/>
          <w:i/>
          <w:color w:val="000000"/>
          <w:spacing w:val="3"/>
        </w:rPr>
        <w:t>.................................</w:t>
      </w:r>
    </w:p>
    <w:p w:rsidR="000954BA" w:rsidRPr="00086AF8" w:rsidRDefault="000954BA" w:rsidP="000954BA">
      <w:pPr>
        <w:jc w:val="both"/>
        <w:rPr>
          <w:rFonts w:ascii="Times New Roman" w:hAnsi="Times New Roman"/>
          <w:i/>
        </w:rPr>
      </w:pPr>
      <w:r>
        <w:rPr>
          <w:rFonts w:ascii="Times New Roman" w:hAnsi="Times New Roman"/>
          <w:i/>
        </w:rPr>
        <w:t>/Налице е положен подпис, като същият е заличен</w:t>
      </w:r>
      <w:r w:rsidRPr="00086AF8">
        <w:rPr>
          <w:rFonts w:ascii="Times New Roman" w:hAnsi="Times New Roman"/>
          <w:i/>
        </w:rPr>
        <w:t xml:space="preserve"> на основание чл. 42, ал. 5 от Закона за обществените поръчки във вр. чл. 2 и чл. 23 от Закона за защита на личните данни/</w:t>
      </w:r>
    </w:p>
    <w:p w:rsidR="000954BA" w:rsidRPr="00AE5130" w:rsidRDefault="000954BA" w:rsidP="000954BA">
      <w:pPr>
        <w:jc w:val="both"/>
        <w:rPr>
          <w:rFonts w:ascii="Times New Roman" w:hAnsi="Times New Roman" w:cs="Times New Roman"/>
        </w:rPr>
      </w:pPr>
    </w:p>
    <w:p w:rsidR="000954BA" w:rsidRPr="00AE5130" w:rsidRDefault="000954BA" w:rsidP="000954BA">
      <w:pPr>
        <w:jc w:val="both"/>
        <w:rPr>
          <w:rFonts w:ascii="Times New Roman" w:hAnsi="Times New Roman" w:cs="Times New Roman"/>
        </w:rPr>
      </w:pPr>
    </w:p>
    <w:p w:rsidR="000954BA" w:rsidRPr="00AE5130" w:rsidRDefault="000954BA" w:rsidP="000954BA">
      <w:pPr>
        <w:ind w:firstLine="709"/>
        <w:rPr>
          <w:rFonts w:ascii="Times New Roman" w:hAnsi="Times New Roman" w:cs="Times New Roman"/>
          <w:b/>
          <w:spacing w:val="-3"/>
          <w:lang w:eastAsia="en-US"/>
        </w:rPr>
      </w:pPr>
      <w:r w:rsidRPr="00AE5130">
        <w:rPr>
          <w:rFonts w:ascii="Times New Roman" w:hAnsi="Times New Roman" w:cs="Times New Roman"/>
          <w:b/>
          <w:spacing w:val="-3"/>
          <w:lang w:eastAsia="en-US"/>
        </w:rPr>
        <w:t>ЗА ВЪЗЛОЖИТЕЛЯ</w:t>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t>ЗА ИЗПЪЛНИТЕЛЯ</w:t>
      </w:r>
    </w:p>
    <w:p w:rsidR="000954BA" w:rsidRPr="00AE5130" w:rsidRDefault="000954BA" w:rsidP="000954BA">
      <w:pPr>
        <w:ind w:firstLine="709"/>
        <w:rPr>
          <w:rFonts w:ascii="Times New Roman" w:hAnsi="Times New Roman" w:cs="Times New Roman"/>
          <w:b/>
          <w:spacing w:val="-3"/>
          <w:lang w:eastAsia="en-US"/>
        </w:rPr>
      </w:pPr>
    </w:p>
    <w:p w:rsidR="000954BA" w:rsidRPr="00AE5130" w:rsidRDefault="000954BA" w:rsidP="000954BA">
      <w:pPr>
        <w:ind w:firstLine="709"/>
        <w:rPr>
          <w:rFonts w:ascii="Times New Roman" w:hAnsi="Times New Roman" w:cs="Times New Roman"/>
          <w:b/>
          <w:spacing w:val="-3"/>
          <w:lang w:eastAsia="en-US"/>
        </w:rPr>
      </w:pPr>
      <w:r w:rsidRPr="00AE5130">
        <w:rPr>
          <w:rFonts w:ascii="Times New Roman" w:hAnsi="Times New Roman" w:cs="Times New Roman"/>
          <w:b/>
          <w:spacing w:val="-3"/>
          <w:lang w:eastAsia="en-US"/>
        </w:rPr>
        <w:t xml:space="preserve">1. </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w:t>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r>
      <w:r w:rsidRPr="00AE5130">
        <w:rPr>
          <w:rFonts w:ascii="Times New Roman" w:hAnsi="Times New Roman" w:cs="Times New Roman"/>
          <w:b/>
          <w:spacing w:val="-3"/>
          <w:lang w:eastAsia="en-US"/>
        </w:rPr>
        <w:tab/>
        <w:t xml:space="preserve">1. </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___________________</w:t>
      </w:r>
    </w:p>
    <w:p w:rsidR="000954BA" w:rsidRPr="00AE5130" w:rsidRDefault="000954BA" w:rsidP="000954BA">
      <w:pPr>
        <w:jc w:val="both"/>
        <w:rPr>
          <w:rFonts w:ascii="Times New Roman" w:hAnsi="Times New Roman" w:cs="Times New Roman"/>
          <w:b/>
          <w:bCs/>
          <w:lang w:eastAsia="en-US"/>
        </w:rPr>
      </w:pPr>
      <w:r w:rsidRPr="00AE5130">
        <w:rPr>
          <w:rFonts w:ascii="Times New Roman" w:hAnsi="Times New Roman" w:cs="Times New Roman"/>
          <w:b/>
          <w:lang w:eastAsia="en-US"/>
        </w:rPr>
        <w:tab/>
      </w:r>
      <w:r w:rsidRPr="00AE5130">
        <w:rPr>
          <w:rFonts w:ascii="Times New Roman" w:hAnsi="Times New Roman" w:cs="Times New Roman"/>
          <w:b/>
          <w:bCs/>
          <w:lang w:eastAsia="en-US"/>
        </w:rPr>
        <w:t xml:space="preserve">инж. </w:t>
      </w:r>
      <w:r>
        <w:rPr>
          <w:rFonts w:ascii="Times New Roman" w:hAnsi="Times New Roman" w:cs="Times New Roman"/>
          <w:b/>
          <w:bCs/>
          <w:lang w:eastAsia="en-US"/>
        </w:rPr>
        <w:t>Йордан Йончев</w:t>
      </w:r>
      <w:r w:rsidRPr="00AE5130">
        <w:rPr>
          <w:rFonts w:ascii="Times New Roman" w:hAnsi="Times New Roman" w:cs="Times New Roman"/>
          <w:b/>
          <w:bCs/>
          <w:lang w:eastAsia="en-US"/>
        </w:rPr>
        <w:tab/>
      </w:r>
      <w:r w:rsidRPr="00AE5130">
        <w:rPr>
          <w:rFonts w:ascii="Times New Roman" w:hAnsi="Times New Roman" w:cs="Times New Roman"/>
          <w:b/>
          <w:bCs/>
          <w:lang w:eastAsia="en-US"/>
        </w:rPr>
        <w:tab/>
      </w:r>
      <w:r w:rsidRPr="00AE5130">
        <w:rPr>
          <w:rFonts w:ascii="Times New Roman" w:hAnsi="Times New Roman" w:cs="Times New Roman"/>
          <w:b/>
          <w:bCs/>
          <w:lang w:eastAsia="en-US"/>
        </w:rPr>
        <w:tab/>
      </w:r>
      <w:r w:rsidRPr="00AE5130">
        <w:rPr>
          <w:rFonts w:ascii="Times New Roman" w:hAnsi="Times New Roman" w:cs="Times New Roman"/>
          <w:b/>
          <w:bCs/>
          <w:lang w:eastAsia="en-US"/>
        </w:rPr>
        <w:tab/>
      </w:r>
    </w:p>
    <w:p w:rsidR="000954BA" w:rsidRPr="00AE5130" w:rsidRDefault="000954BA" w:rsidP="000954BA">
      <w:pPr>
        <w:ind w:firstLine="708"/>
        <w:jc w:val="both"/>
        <w:rPr>
          <w:rFonts w:ascii="Times New Roman" w:hAnsi="Times New Roman" w:cs="Times New Roman"/>
          <w:bCs/>
          <w:i/>
          <w:lang w:eastAsia="en-US"/>
        </w:rPr>
      </w:pPr>
      <w:r>
        <w:rPr>
          <w:rFonts w:ascii="Times New Roman" w:hAnsi="Times New Roman" w:cs="Times New Roman"/>
          <w:bCs/>
          <w:i/>
          <w:lang w:eastAsia="en-US"/>
        </w:rPr>
        <w:t>Директор ТП ДГС-Берковица</w:t>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r w:rsidRPr="00AE5130">
        <w:rPr>
          <w:rFonts w:ascii="Times New Roman" w:hAnsi="Times New Roman" w:cs="Times New Roman"/>
          <w:bCs/>
          <w:i/>
          <w:lang w:eastAsia="en-US"/>
        </w:rPr>
        <w:tab/>
      </w:r>
    </w:p>
    <w:p w:rsidR="000954BA" w:rsidRPr="00AE5130" w:rsidRDefault="000954BA" w:rsidP="000954BA">
      <w:pPr>
        <w:rPr>
          <w:rFonts w:ascii="Times New Roman" w:hAnsi="Times New Roman" w:cs="Times New Roman"/>
          <w:b/>
          <w:bCs/>
          <w:i/>
          <w:lang w:eastAsia="en-US"/>
        </w:rPr>
      </w:pPr>
    </w:p>
    <w:p w:rsidR="000954BA" w:rsidRPr="00AE5130" w:rsidRDefault="000954BA" w:rsidP="000954BA">
      <w:pPr>
        <w:ind w:left="360" w:firstLine="348"/>
        <w:rPr>
          <w:rFonts w:ascii="Times New Roman" w:hAnsi="Times New Roman" w:cs="Times New Roman"/>
          <w:b/>
          <w:spacing w:val="-3"/>
          <w:lang w:eastAsia="en-US"/>
        </w:rPr>
      </w:pPr>
      <w:r w:rsidRPr="00AE5130">
        <w:rPr>
          <w:rFonts w:ascii="Times New Roman" w:hAnsi="Times New Roman" w:cs="Times New Roman"/>
          <w:b/>
          <w:spacing w:val="-3"/>
          <w:lang w:eastAsia="en-US"/>
        </w:rPr>
        <w:t>2.</w:t>
      </w:r>
      <w:r w:rsidRPr="00AE5130">
        <w:rPr>
          <w:rFonts w:ascii="Times New Roman" w:hAnsi="Times New Roman" w:cs="Times New Roman"/>
          <w:b/>
          <w:spacing w:val="-3"/>
          <w:lang w:eastAsia="en-US"/>
        </w:rPr>
        <w:sym w:font="Wingdings" w:char="F03F"/>
      </w:r>
      <w:r w:rsidRPr="00AE5130">
        <w:rPr>
          <w:rFonts w:ascii="Times New Roman" w:hAnsi="Times New Roman" w:cs="Times New Roman"/>
          <w:b/>
          <w:spacing w:val="-3"/>
          <w:lang w:eastAsia="en-US"/>
        </w:rPr>
        <w:t>_______________</w:t>
      </w:r>
      <w:r w:rsidRPr="00AE5130">
        <w:rPr>
          <w:rFonts w:ascii="Times New Roman" w:hAnsi="Times New Roman" w:cs="Times New Roman"/>
          <w:b/>
          <w:spacing w:val="-3"/>
          <w:lang w:eastAsia="en-US"/>
        </w:rPr>
        <w:tab/>
      </w:r>
    </w:p>
    <w:p w:rsidR="000954BA" w:rsidRPr="00AE5130" w:rsidRDefault="000954BA" w:rsidP="000954BA">
      <w:pPr>
        <w:ind w:left="720"/>
        <w:rPr>
          <w:rFonts w:ascii="Times New Roman" w:hAnsi="Times New Roman" w:cs="Times New Roman"/>
          <w:b/>
          <w:bCs/>
          <w:lang w:eastAsia="en-US"/>
        </w:rPr>
      </w:pPr>
      <w:r>
        <w:rPr>
          <w:rFonts w:ascii="Times New Roman" w:hAnsi="Times New Roman" w:cs="Times New Roman"/>
          <w:b/>
          <w:bCs/>
          <w:lang w:eastAsia="en-US"/>
        </w:rPr>
        <w:t>Иванка Георгиева</w:t>
      </w:r>
    </w:p>
    <w:p w:rsidR="000954BA" w:rsidRPr="00AE5130" w:rsidRDefault="000954BA" w:rsidP="000954BA">
      <w:pPr>
        <w:ind w:firstLine="708"/>
        <w:rPr>
          <w:rFonts w:ascii="Times New Roman" w:eastAsia="Calibri" w:hAnsi="Times New Roman" w:cs="Times New Roman"/>
          <w:lang w:eastAsia="en-US"/>
        </w:rPr>
      </w:pPr>
      <w:r w:rsidRPr="00AE5130">
        <w:rPr>
          <w:rFonts w:ascii="Times New Roman" w:hAnsi="Times New Roman" w:cs="Times New Roman"/>
          <w:bCs/>
          <w:i/>
          <w:lang w:eastAsia="en-US"/>
        </w:rPr>
        <w:t xml:space="preserve">Главен счетоводител </w:t>
      </w:r>
    </w:p>
    <w:p w:rsidR="000954BA" w:rsidRPr="00AE5130" w:rsidRDefault="000954BA" w:rsidP="000954BA">
      <w:pPr>
        <w:rPr>
          <w:rFonts w:ascii="Times New Roman" w:hAnsi="Times New Roman" w:cs="Times New Roman"/>
          <w:lang w:eastAsia="en-US"/>
        </w:rPr>
      </w:pPr>
    </w:p>
    <w:p w:rsidR="000954BA" w:rsidRPr="00AE5130" w:rsidRDefault="000954BA" w:rsidP="000954BA">
      <w:pPr>
        <w:rPr>
          <w:rFonts w:ascii="Times New Roman" w:hAnsi="Times New Roman" w:cs="Times New Roman"/>
        </w:rPr>
      </w:pPr>
    </w:p>
    <w:p w:rsidR="006E2667" w:rsidRDefault="00943A24"/>
    <w:sectPr w:rsidR="006E2667" w:rsidSect="009854C8">
      <w:footerReference w:type="default" r:id="rId10"/>
      <w:pgSz w:w="11906" w:h="16838" w:code="9"/>
      <w:pgMar w:top="719" w:right="849" w:bottom="0"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24" w:rsidRDefault="00943A24" w:rsidP="000954BA">
      <w:r>
        <w:separator/>
      </w:r>
    </w:p>
  </w:endnote>
  <w:endnote w:type="continuationSeparator" w:id="0">
    <w:p w:rsidR="00943A24" w:rsidRDefault="00943A24" w:rsidP="00095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9D" w:rsidRPr="008C5180" w:rsidRDefault="00943A24" w:rsidP="008C5180">
    <w:pPr>
      <w:pStyle w:val="a3"/>
      <w:tabs>
        <w:tab w:val="center" w:pos="4320"/>
        <w:tab w:val="right" w:pos="9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24" w:rsidRDefault="00943A24" w:rsidP="000954BA">
      <w:r>
        <w:separator/>
      </w:r>
    </w:p>
  </w:footnote>
  <w:footnote w:type="continuationSeparator" w:id="0">
    <w:p w:rsidR="00943A24" w:rsidRDefault="00943A24" w:rsidP="000954BA">
      <w:r>
        <w:continuationSeparator/>
      </w:r>
    </w:p>
  </w:footnote>
  <w:footnote w:id="1">
    <w:p w:rsidR="000954BA" w:rsidRPr="00DC0CC8" w:rsidRDefault="000954BA" w:rsidP="000954BA">
      <w:pPr>
        <w:pStyle w:val="a6"/>
        <w:jc w:val="both"/>
        <w:rPr>
          <w:rFonts w:ascii="Times New Roman" w:hAnsi="Times New Roman"/>
          <w:b w:val="0"/>
          <w:lang w:val="bg-BG"/>
        </w:rPr>
      </w:pPr>
      <w:r w:rsidRPr="00DC0CC8">
        <w:rPr>
          <w:rStyle w:val="a5"/>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2">
    <w:p w:rsidR="000954BA" w:rsidRPr="00DD6C3D" w:rsidRDefault="000954BA" w:rsidP="000954BA">
      <w:pPr>
        <w:pStyle w:val="a6"/>
        <w:jc w:val="both"/>
        <w:rPr>
          <w:lang w:val="bg-BG"/>
        </w:rPr>
      </w:pPr>
      <w:r>
        <w:rPr>
          <w:rStyle w:val="a5"/>
        </w:rPr>
        <w:footnoteRef/>
      </w:r>
      <w:r w:rsidRPr="00E87A97">
        <w:rPr>
          <w:rFonts w:ascii="Times New Roman" w:hAnsi="Times New Roman"/>
          <w:b w:val="0"/>
          <w:sz w:val="18"/>
          <w:szCs w:val="18"/>
          <w:lang w:val="bg-BG"/>
        </w:rPr>
        <w:t>Когато 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3">
    <w:p w:rsidR="000954BA" w:rsidRPr="009A2EB4" w:rsidRDefault="000954BA" w:rsidP="000954BA">
      <w:pPr>
        <w:pStyle w:val="a6"/>
        <w:rPr>
          <w:rFonts w:ascii="Times New Roman" w:hAnsi="Times New Roman"/>
          <w:lang w:val="bg-BG"/>
        </w:rPr>
      </w:pPr>
      <w:r w:rsidRPr="009A2EB4">
        <w:rPr>
          <w:rStyle w:val="a5"/>
          <w:rFonts w:ascii="Times New Roman" w:hAnsi="Times New Roman"/>
        </w:rPr>
        <w:footnoteRef/>
      </w:r>
      <w:r w:rsidRPr="009A2EB4">
        <w:rPr>
          <w:rFonts w:ascii="Times New Roman" w:hAnsi="Times New Roman"/>
          <w:b w:val="0"/>
          <w:lang w:val="bg-BG"/>
        </w:rPr>
        <w:t>Клаузата се поставя по преценка на страните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954BA"/>
    <w:rsid w:val="00040E9E"/>
    <w:rsid w:val="000954BA"/>
    <w:rsid w:val="00505087"/>
    <w:rsid w:val="008E795C"/>
    <w:rsid w:val="00943A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BA"/>
    <w:pPr>
      <w:spacing w:after="0" w:line="240" w:lineRule="auto"/>
    </w:pPr>
    <w:rPr>
      <w:rFonts w:ascii="Calibri Light" w:eastAsia="Calibri Light" w:hAnsi="Calibri Light" w:cs="Calibri Light"/>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54BA"/>
    <w:pPr>
      <w:tabs>
        <w:tab w:val="center" w:pos="4703"/>
        <w:tab w:val="right" w:pos="9406"/>
      </w:tabs>
    </w:pPr>
  </w:style>
  <w:style w:type="character" w:customStyle="1" w:styleId="a4">
    <w:name w:val="Долен колонтитул Знак"/>
    <w:basedOn w:val="a0"/>
    <w:link w:val="a3"/>
    <w:uiPriority w:val="99"/>
    <w:rsid w:val="000954BA"/>
    <w:rPr>
      <w:rFonts w:ascii="Calibri Light" w:eastAsia="Calibri Light" w:hAnsi="Calibri Light" w:cs="Calibri Light"/>
      <w:sz w:val="24"/>
      <w:szCs w:val="24"/>
      <w:lang w:eastAsia="bg-BG"/>
    </w:rPr>
  </w:style>
  <w:style w:type="character" w:styleId="a5">
    <w:name w:val="footnote reference"/>
    <w:rsid w:val="000954BA"/>
    <w:rPr>
      <w:vertAlign w:val="superscript"/>
    </w:rPr>
  </w:style>
  <w:style w:type="paragraph" w:styleId="a6">
    <w:name w:val="footnote text"/>
    <w:basedOn w:val="a"/>
    <w:link w:val="a7"/>
    <w:unhideWhenUsed/>
    <w:rsid w:val="000954BA"/>
    <w:rPr>
      <w:rFonts w:ascii="Arial" w:eastAsia="Calibri" w:hAnsi="Arial"/>
      <w:b/>
      <w:sz w:val="20"/>
      <w:szCs w:val="20"/>
      <w:lang w:val="en-GB" w:eastAsia="it-IT"/>
    </w:rPr>
  </w:style>
  <w:style w:type="character" w:customStyle="1" w:styleId="a7">
    <w:name w:val="Текст под линия Знак"/>
    <w:basedOn w:val="a0"/>
    <w:link w:val="a6"/>
    <w:rsid w:val="000954BA"/>
    <w:rPr>
      <w:rFonts w:ascii="Arial" w:eastAsia="Calibri" w:hAnsi="Arial" w:cs="Calibri Light"/>
      <w:b/>
      <w:sz w:val="20"/>
      <w:szCs w:val="20"/>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112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4381</Words>
  <Characters>24975</Characters>
  <Application>Microsoft Office Word</Application>
  <DocSecurity>0</DocSecurity>
  <Lines>208</Lines>
  <Paragraphs>58</Paragraphs>
  <ScaleCrop>false</ScaleCrop>
  <Company/>
  <LinksUpToDate>false</LinksUpToDate>
  <CharactersWithSpaces>29298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User8190</dc:creator>
  <cp:keywords/>
  <dc:description/>
  <cp:lastModifiedBy>User8190</cp:lastModifiedBy>
  <cp:revision>2</cp:revision>
  <dcterms:created xsi:type="dcterms:W3CDTF">2019-04-09T12:20:00Z</dcterms:created>
  <dcterms:modified xsi:type="dcterms:W3CDTF">2019-04-09T12:20:00Z</dcterms:modified>
</cp:coreProperties>
</file>